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989" w:rsidRDefault="00F50989" w:rsidP="00F50989">
      <w:pPr>
        <w:pStyle w:val="ae"/>
      </w:pPr>
      <w:bookmarkStart w:id="0" w:name="block-14125628"/>
      <w:r>
        <w:rPr>
          <w:noProof/>
        </w:rPr>
        <w:drawing>
          <wp:inline distT="0" distB="0" distL="0" distR="0" wp14:anchorId="1FD41E46" wp14:editId="7F991989">
            <wp:extent cx="6345512" cy="8980947"/>
            <wp:effectExtent l="0" t="0" r="0" b="0"/>
            <wp:docPr id="1" name="Рисунок 1" descr="C:\Users\Светлана\Desktop\PDF Scanner 200224 8.35.2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ветлана\Desktop\PDF Scanner 200224 8.35.25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923" cy="898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53C" w:rsidRPr="00941CBA" w:rsidRDefault="00F50989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</w:t>
      </w:r>
      <w:r w:rsidR="002356E1" w:rsidRPr="00941CB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7353C" w:rsidRPr="00941CBA" w:rsidRDefault="00B7353C">
      <w:pPr>
        <w:spacing w:after="0" w:line="264" w:lineRule="auto"/>
        <w:ind w:left="120"/>
        <w:rPr>
          <w:lang w:val="ru-RU"/>
        </w:rPr>
      </w:pP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7353C" w:rsidRPr="00941CBA" w:rsidRDefault="00B7353C">
      <w:pPr>
        <w:spacing w:after="0" w:line="264" w:lineRule="auto"/>
        <w:ind w:left="120"/>
        <w:rPr>
          <w:lang w:val="ru-RU"/>
        </w:rPr>
      </w:pPr>
    </w:p>
    <w:p w:rsidR="00B7353C" w:rsidRPr="00941CBA" w:rsidRDefault="002356E1">
      <w:pPr>
        <w:spacing w:after="0" w:line="264" w:lineRule="auto"/>
        <w:ind w:left="120"/>
        <w:rPr>
          <w:lang w:val="ru-RU"/>
        </w:rPr>
      </w:pPr>
      <w:r w:rsidRPr="00941CB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B7353C" w:rsidRPr="00941CBA" w:rsidRDefault="00B7353C">
      <w:pPr>
        <w:spacing w:after="0" w:line="264" w:lineRule="auto"/>
        <w:ind w:left="120"/>
        <w:rPr>
          <w:lang w:val="ru-RU"/>
        </w:rPr>
      </w:pP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941CBA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941CBA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B7353C" w:rsidRPr="00941CBA" w:rsidRDefault="002356E1">
      <w:pPr>
        <w:spacing w:after="0" w:line="264" w:lineRule="auto"/>
        <w:ind w:left="120"/>
        <w:rPr>
          <w:lang w:val="ru-RU"/>
        </w:rPr>
      </w:pPr>
      <w:r w:rsidRPr="00941CB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B7353C" w:rsidRPr="00941CBA" w:rsidRDefault="00B7353C">
      <w:pPr>
        <w:spacing w:after="0" w:line="264" w:lineRule="auto"/>
        <w:ind w:left="120"/>
        <w:rPr>
          <w:lang w:val="ru-RU"/>
        </w:rPr>
      </w:pP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B7353C" w:rsidRPr="00941CBA" w:rsidRDefault="002356E1">
      <w:pPr>
        <w:numPr>
          <w:ilvl w:val="0"/>
          <w:numId w:val="1"/>
        </w:numPr>
        <w:spacing w:after="0" w:line="264" w:lineRule="auto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B7353C" w:rsidRPr="00941CBA" w:rsidRDefault="002356E1">
      <w:pPr>
        <w:numPr>
          <w:ilvl w:val="0"/>
          <w:numId w:val="1"/>
        </w:numPr>
        <w:spacing w:after="0" w:line="264" w:lineRule="auto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достижение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необходимого для продолжения образования уровня общего речевого развития;</w:t>
      </w:r>
    </w:p>
    <w:p w:rsidR="00B7353C" w:rsidRPr="00941CBA" w:rsidRDefault="002356E1">
      <w:pPr>
        <w:numPr>
          <w:ilvl w:val="0"/>
          <w:numId w:val="1"/>
        </w:numPr>
        <w:spacing w:after="0" w:line="264" w:lineRule="auto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B7353C" w:rsidRPr="00941CBA" w:rsidRDefault="002356E1">
      <w:pPr>
        <w:numPr>
          <w:ilvl w:val="0"/>
          <w:numId w:val="1"/>
        </w:numPr>
        <w:spacing w:after="0" w:line="264" w:lineRule="auto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первоначальное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представление о многообразии жанров художественных произведений и произведений устного народного творчества;</w:t>
      </w:r>
    </w:p>
    <w:p w:rsidR="00B7353C" w:rsidRPr="00941CBA" w:rsidRDefault="002356E1">
      <w:pPr>
        <w:numPr>
          <w:ilvl w:val="0"/>
          <w:numId w:val="1"/>
        </w:numPr>
        <w:spacing w:after="0" w:line="264" w:lineRule="auto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B7353C" w:rsidRPr="00941CBA" w:rsidRDefault="002356E1">
      <w:pPr>
        <w:numPr>
          <w:ilvl w:val="0"/>
          <w:numId w:val="1"/>
        </w:numPr>
        <w:spacing w:after="0" w:line="264" w:lineRule="auto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овладение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B7353C" w:rsidRDefault="002356E1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941CBA">
        <w:rPr>
          <w:rFonts w:ascii="Times New Roman" w:hAnsi="Times New Roman"/>
          <w:color w:val="FF0000"/>
          <w:sz w:val="28"/>
          <w:lang w:val="ru-RU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7353C" w:rsidRPr="00941CBA" w:rsidRDefault="002356E1">
      <w:pPr>
        <w:spacing w:after="0" w:line="264" w:lineRule="auto"/>
        <w:ind w:left="120"/>
        <w:rPr>
          <w:lang w:val="ru-RU"/>
        </w:rPr>
      </w:pPr>
      <w:r w:rsidRPr="00941CB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B7353C" w:rsidRPr="00941CBA" w:rsidRDefault="00B7353C">
      <w:pPr>
        <w:spacing w:after="0" w:line="264" w:lineRule="auto"/>
        <w:ind w:left="120"/>
        <w:rPr>
          <w:lang w:val="ru-RU"/>
        </w:rPr>
      </w:pP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1" w:name="8184041c-500f-4898-8c17-3f7c192d7a9a"/>
      <w:r w:rsidRPr="00941CBA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1"/>
      <w:r w:rsidRPr="00941CBA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B7353C" w:rsidRPr="00941CBA" w:rsidRDefault="00B7353C">
      <w:pPr>
        <w:rPr>
          <w:lang w:val="ru-RU"/>
        </w:rPr>
        <w:sectPr w:rsidR="00B7353C" w:rsidRPr="00941CB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383"/>
          <w:pgMar w:top="1134" w:right="850" w:bottom="1134" w:left="1701" w:header="720" w:footer="720" w:gutter="0"/>
          <w:cols w:space="720"/>
        </w:sectPr>
      </w:pPr>
    </w:p>
    <w:p w:rsidR="00B7353C" w:rsidRPr="00941CBA" w:rsidRDefault="002356E1">
      <w:pPr>
        <w:spacing w:after="0" w:line="264" w:lineRule="auto"/>
        <w:ind w:left="120"/>
        <w:jc w:val="both"/>
        <w:rPr>
          <w:lang w:val="ru-RU"/>
        </w:rPr>
      </w:pPr>
      <w:bookmarkStart w:id="2" w:name="block-14125626"/>
      <w:bookmarkEnd w:id="0"/>
      <w:r w:rsidRPr="00941CBA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7353C" w:rsidRPr="00941CBA" w:rsidRDefault="00B7353C">
      <w:pPr>
        <w:spacing w:after="0" w:line="264" w:lineRule="auto"/>
        <w:ind w:left="120"/>
        <w:jc w:val="both"/>
        <w:rPr>
          <w:lang w:val="ru-RU"/>
        </w:rPr>
      </w:pP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‌</w:t>
      </w:r>
      <w:bookmarkStart w:id="3" w:name="192040c8-9be0-4bcc-9f47-45c543c4cd5f"/>
      <w:r w:rsidRPr="00941CBA">
        <w:rPr>
          <w:rFonts w:ascii="Times New Roman" w:hAnsi="Times New Roman"/>
          <w:color w:val="000000"/>
          <w:sz w:val="28"/>
          <w:lang w:val="ru-RU"/>
        </w:rPr>
        <w:t>и другие (по выбору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</w:t>
      </w:r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‌</w:t>
      </w:r>
      <w:bookmarkStart w:id="4" w:name="fea8cf03-c8e1-4ed3-94a3-40e6561a8359"/>
      <w:r w:rsidRPr="00941CBA">
        <w:rPr>
          <w:rFonts w:ascii="Times New Roman" w:hAnsi="Times New Roman"/>
          <w:color w:val="000000"/>
          <w:sz w:val="28"/>
          <w:lang w:val="ru-RU"/>
        </w:rPr>
        <w:t>и другие (по выбору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).</w:t>
      </w:r>
      <w:bookmarkEnd w:id="4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941CBA">
        <w:rPr>
          <w:rFonts w:ascii="Times New Roman" w:hAnsi="Times New Roman"/>
          <w:color w:val="000000"/>
          <w:sz w:val="28"/>
          <w:lang w:val="ru-RU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Многообразие малых жанров устного народного творчества: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</w:t>
      </w:r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внешности. Осознание нравственно-этических понятий: любовь и забота о животных.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В.В. Бианки «Лис и Мышонок», Е.И.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‌</w:t>
      </w:r>
      <w:bookmarkStart w:id="5" w:name="fce98a40-ae0b-4d2c-875d-505cf2d5a21d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другие.</w:t>
      </w:r>
      <w:bookmarkEnd w:id="5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, А. В. Митяева ‌</w:t>
      </w:r>
      <w:bookmarkStart w:id="6" w:name="a3da6f91-f80f-4d4a-8e62-998ba5c8e117"/>
      <w:r w:rsidRPr="00941CBA">
        <w:rPr>
          <w:rFonts w:ascii="Times New Roman" w:hAnsi="Times New Roman"/>
          <w:color w:val="000000"/>
          <w:sz w:val="28"/>
          <w:lang w:val="ru-RU"/>
        </w:rPr>
        <w:t>и др.</w:t>
      </w:r>
      <w:bookmarkEnd w:id="6"/>
      <w:r w:rsidRPr="00941CBA">
        <w:rPr>
          <w:rFonts w:ascii="Times New Roman" w:hAnsi="Times New Roman"/>
          <w:color w:val="000000"/>
          <w:sz w:val="28"/>
          <w:lang w:val="ru-RU"/>
        </w:rPr>
        <w:t>‌).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‌</w:t>
      </w:r>
      <w:bookmarkStart w:id="7" w:name="e4e52ce4-82f6-450f-a8ef-39f9bea95300"/>
      <w:r w:rsidRPr="00941CBA">
        <w:rPr>
          <w:rFonts w:ascii="Times New Roman" w:hAnsi="Times New Roman"/>
          <w:color w:val="000000"/>
          <w:sz w:val="28"/>
          <w:lang w:val="ru-RU"/>
        </w:rPr>
        <w:t>и другие (по выбору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).</w:t>
      </w:r>
      <w:bookmarkEnd w:id="7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r w:rsidRPr="00941CBA">
        <w:rPr>
          <w:rFonts w:ascii="Times New Roman" w:hAnsi="Times New Roman"/>
          <w:color w:val="333333"/>
          <w:sz w:val="28"/>
          <w:lang w:val="ru-RU"/>
        </w:rPr>
        <w:t>​‌</w:t>
      </w:r>
      <w:bookmarkStart w:id="8" w:name="1276de16-2d11-43d3-bead-a64a93ae8cc5"/>
      <w:r w:rsidRPr="00941CBA">
        <w:rPr>
          <w:rFonts w:ascii="Times New Roman" w:hAnsi="Times New Roman"/>
          <w:color w:val="333333"/>
          <w:sz w:val="28"/>
          <w:lang w:val="ru-RU"/>
        </w:rPr>
        <w:t>и другие (по выбору</w:t>
      </w:r>
      <w:proofErr w:type="gramStart"/>
      <w:r w:rsidRPr="00941CBA">
        <w:rPr>
          <w:rFonts w:ascii="Times New Roman" w:hAnsi="Times New Roman"/>
          <w:color w:val="333333"/>
          <w:sz w:val="28"/>
          <w:lang w:val="ru-RU"/>
        </w:rPr>
        <w:t>).</w:t>
      </w:r>
      <w:bookmarkEnd w:id="8"/>
      <w:r w:rsidRPr="00941CBA">
        <w:rPr>
          <w:rFonts w:ascii="Times New Roman" w:hAnsi="Times New Roman"/>
          <w:color w:val="333333"/>
          <w:sz w:val="28"/>
          <w:lang w:val="ru-RU"/>
        </w:rPr>
        <w:t>‌</w:t>
      </w:r>
      <w:proofErr w:type="gramEnd"/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7353C" w:rsidRPr="00941CBA" w:rsidRDefault="002356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B7353C" w:rsidRPr="00941CBA" w:rsidRDefault="002356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фактическое содержание прочитанного или прослушанного текста;</w:t>
      </w:r>
    </w:p>
    <w:p w:rsidR="00B7353C" w:rsidRPr="00941CBA" w:rsidRDefault="002356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терминах и понятиях: фольклор, малые фольклорные жанры, тема, идея, заголовок, содержание </w:t>
      </w:r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произведения, сказка (фольклорная и литературная), автор, герой, рассказ, стихотворение (в пределах изученного);</w:t>
      </w:r>
    </w:p>
    <w:p w:rsidR="00B7353C" w:rsidRPr="00941CBA" w:rsidRDefault="002356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 группировать произведения по жанрам (загадки, пословицы, сказки (фольклорная и литературная), стихотворение, рассказ);</w:t>
      </w:r>
    </w:p>
    <w:p w:rsidR="00B7353C" w:rsidRPr="00941CBA" w:rsidRDefault="002356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B7353C" w:rsidRPr="00941CBA" w:rsidRDefault="002356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произведения по теме, настроению, которое оно вызывает.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B7353C" w:rsidRPr="00941CBA" w:rsidRDefault="002356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B7353C" w:rsidRPr="00941CBA" w:rsidRDefault="002356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иллюстрацию с текстом произведения, читать отрывки из текста, которые соответствуют иллюстрации.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7353C" w:rsidRPr="00941CBA" w:rsidRDefault="002356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наизусть стихотворения, соблюдать орфоэпические и пунктуационные нормы;</w:t>
      </w:r>
    </w:p>
    <w:p w:rsidR="00B7353C" w:rsidRPr="00941CBA" w:rsidRDefault="002356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B7353C" w:rsidRPr="00941CBA" w:rsidRDefault="002356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пересказывать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(устно) содержание произведения с опорой на вопросы, рисунки, предложенный план;</w:t>
      </w:r>
    </w:p>
    <w:p w:rsidR="00B7353C" w:rsidRPr="00941CBA" w:rsidRDefault="002356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своими словами значение изученных понятий;</w:t>
      </w:r>
    </w:p>
    <w:p w:rsidR="00B7353C" w:rsidRPr="00941CBA" w:rsidRDefault="002356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своё настроение после слушания (чтения) стихотворений, сказок, рассказов.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7353C" w:rsidRPr="00941CBA" w:rsidRDefault="002356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 удерживать поставленную учебную задачу, в случае необходимости обращаться за помощью к учителю;</w:t>
      </w:r>
    </w:p>
    <w:p w:rsidR="00B7353C" w:rsidRPr="00941CBA" w:rsidRDefault="002356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желание самостоятельно читать, совершенствовать свой навык чтения; </w:t>
      </w:r>
    </w:p>
    <w:p w:rsidR="00B7353C" w:rsidRPr="00941CBA" w:rsidRDefault="002356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помощью учителя оценивать свои успехи (трудности) в освоении читательской деятельности.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B7353C" w:rsidRPr="00941CBA" w:rsidRDefault="002356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проявлять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желание работать в парах, небольших группах;</w:t>
      </w:r>
    </w:p>
    <w:p w:rsidR="00B7353C" w:rsidRPr="00941CBA" w:rsidRDefault="002356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культуру взаимодействия, терпение, умение договариваться, ответственно выполнять свою часть работы.</w:t>
      </w:r>
    </w:p>
    <w:p w:rsidR="00B7353C" w:rsidRPr="00941CBA" w:rsidRDefault="00B7353C">
      <w:pPr>
        <w:spacing w:after="0" w:line="264" w:lineRule="auto"/>
        <w:ind w:left="120"/>
        <w:jc w:val="both"/>
        <w:rPr>
          <w:lang w:val="ru-RU"/>
        </w:rPr>
      </w:pPr>
    </w:p>
    <w:p w:rsidR="00B7353C" w:rsidRPr="00941CBA" w:rsidRDefault="002356E1">
      <w:pPr>
        <w:spacing w:after="0" w:line="264" w:lineRule="auto"/>
        <w:ind w:left="120"/>
        <w:jc w:val="both"/>
        <w:rPr>
          <w:lang w:val="ru-RU"/>
        </w:rPr>
      </w:pPr>
      <w:r w:rsidRPr="00941CB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9" w:name="eb176ee2-af43-40d4-a1ee-b090419c1179"/>
      <w:r w:rsidRPr="00941CBA">
        <w:rPr>
          <w:rFonts w:ascii="Times New Roman" w:hAnsi="Times New Roman"/>
          <w:color w:val="000000"/>
          <w:sz w:val="28"/>
          <w:lang w:val="ru-RU"/>
        </w:rPr>
        <w:t>и др.</w:t>
      </w:r>
      <w:bookmarkEnd w:id="9"/>
      <w:r w:rsidRPr="00941CBA">
        <w:rPr>
          <w:rFonts w:ascii="Times New Roman" w:hAnsi="Times New Roman"/>
          <w:color w:val="000000"/>
          <w:sz w:val="28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0" w:name="133f36d8-58eb-4703-aa32-18eef51ef659"/>
      <w:r w:rsidRPr="00941CBA">
        <w:rPr>
          <w:rFonts w:ascii="Times New Roman" w:hAnsi="Times New Roman"/>
          <w:color w:val="000000"/>
          <w:sz w:val="28"/>
          <w:lang w:val="ru-RU"/>
        </w:rPr>
        <w:t>и др.</w:t>
      </w:r>
      <w:bookmarkEnd w:id="10"/>
      <w:r w:rsidRPr="00941CBA">
        <w:rPr>
          <w:rFonts w:ascii="Times New Roman" w:hAnsi="Times New Roman"/>
          <w:color w:val="000000"/>
          <w:sz w:val="28"/>
          <w:lang w:val="ru-RU"/>
        </w:rPr>
        <w:t>‌).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1" w:name="60d4b361-5c35-450d-9ed8-60410acf6db4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11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12" w:name="d90ce49e-f5c7-4bfc-ba4a-92feb4e54a52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1-2 произведения) и другие.</w:t>
      </w:r>
      <w:bookmarkEnd w:id="12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13" w:name="a9441494-befb-474c-980d-17418cebb9a9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по выбору, не менее пяти авторов)</w:t>
      </w:r>
      <w:bookmarkEnd w:id="13"/>
      <w:r w:rsidRPr="00941CBA">
        <w:rPr>
          <w:rFonts w:ascii="Times New Roman" w:hAnsi="Times New Roman"/>
          <w:color w:val="000000"/>
          <w:sz w:val="28"/>
          <w:lang w:val="ru-RU"/>
        </w:rPr>
        <w:t xml:space="preserve">‌. Эстетическое восприятие явлений </w:t>
      </w:r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4" w:name="9e6d0f8b-b9cc-4a5a-96f8-fa217be0cdd9"/>
      <w:r w:rsidRPr="00941CBA">
        <w:rPr>
          <w:rFonts w:ascii="Times New Roman" w:hAnsi="Times New Roman"/>
          <w:color w:val="000000"/>
          <w:sz w:val="28"/>
          <w:lang w:val="ru-RU"/>
        </w:rPr>
        <w:t>и др.</w:t>
      </w:r>
      <w:bookmarkEnd w:id="14"/>
      <w:r w:rsidRPr="00941CBA">
        <w:rPr>
          <w:rFonts w:ascii="Times New Roman" w:hAnsi="Times New Roman"/>
          <w:color w:val="000000"/>
          <w:sz w:val="28"/>
          <w:lang w:val="ru-RU"/>
        </w:rPr>
        <w:t>‌) и музыкальных произведениях (например, произведения П. И. Чайковского, А. Вивальди ‌</w:t>
      </w:r>
      <w:bookmarkStart w:id="15" w:name="e5c2f998-10e7-44fc-bdda-dfec1693f887"/>
      <w:r w:rsidRPr="00941CBA">
        <w:rPr>
          <w:rFonts w:ascii="Times New Roman" w:hAnsi="Times New Roman"/>
          <w:color w:val="000000"/>
          <w:sz w:val="28"/>
          <w:lang w:val="ru-RU"/>
        </w:rPr>
        <w:t>и др.</w:t>
      </w:r>
      <w:bookmarkEnd w:id="15"/>
      <w:r w:rsidRPr="00941CBA">
        <w:rPr>
          <w:rFonts w:ascii="Times New Roman" w:hAnsi="Times New Roman"/>
          <w:color w:val="000000"/>
          <w:sz w:val="28"/>
          <w:lang w:val="ru-RU"/>
        </w:rPr>
        <w:t xml:space="preserve">‌). 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6" w:name="2d1b25dd-7e61-4fc3-9b40-52f6c7be69e0"/>
      <w:r w:rsidRPr="00941C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6"/>
      <w:r w:rsidRPr="00941CBA">
        <w:rPr>
          <w:rFonts w:ascii="Times New Roman" w:hAnsi="Times New Roman"/>
          <w:color w:val="000000"/>
          <w:sz w:val="28"/>
          <w:lang w:val="ru-RU"/>
        </w:rPr>
        <w:t>‌.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941CBA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17" w:name="6412d18c-a4c6-4681-9757-e9608467f10d"/>
      <w:r w:rsidRPr="00941CBA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941CBA">
        <w:rPr>
          <w:rFonts w:ascii="Times New Roman" w:hAnsi="Times New Roman"/>
          <w:color w:val="000000"/>
          <w:sz w:val="28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‌</w:t>
      </w:r>
      <w:bookmarkStart w:id="18" w:name="6d735cba-503d-4ed1-a53f-5468e4a27f01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18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19" w:name="3f36f3cc-f68d-481c-9f68-8a09ab5407f1"/>
      <w:r w:rsidRPr="00941C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9"/>
      <w:r w:rsidRPr="00941CBA">
        <w:rPr>
          <w:rFonts w:ascii="Times New Roman" w:hAnsi="Times New Roman"/>
          <w:color w:val="000000"/>
          <w:sz w:val="28"/>
          <w:lang w:val="ru-RU"/>
        </w:rPr>
        <w:t>‌.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, В. В. Бианки, С. В. Михалкова, Б. С. Житкова, М. М. Пришвина ‌</w:t>
      </w:r>
      <w:bookmarkStart w:id="20" w:name="dd853ef0-68f9-4441-80c5-be39b469ea42"/>
      <w:r w:rsidRPr="00941CBA"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 w:rsidRPr="00941CBA">
        <w:rPr>
          <w:rFonts w:ascii="Times New Roman" w:hAnsi="Times New Roman"/>
          <w:color w:val="000000"/>
          <w:sz w:val="28"/>
          <w:lang w:val="ru-RU"/>
        </w:rPr>
        <w:t xml:space="preserve">‌). Отражение образов животных в фольклоре (русские народные песни, загадки, сказки). Герои </w:t>
      </w:r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‌</w:t>
      </w:r>
      <w:bookmarkStart w:id="21" w:name="305fc3fd-0d75-43c6-b5e8-b77dae865863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1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О наших близких, о семье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22" w:name="8497a925-adbe-4600-9382-168da4c3c80b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по выбору)</w:t>
      </w:r>
      <w:bookmarkEnd w:id="22"/>
      <w:r w:rsidRPr="00941CBA">
        <w:rPr>
          <w:rFonts w:ascii="Times New Roman" w:hAnsi="Times New Roman"/>
          <w:color w:val="000000"/>
          <w:sz w:val="28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«Салют» ‌</w:t>
      </w:r>
      <w:bookmarkStart w:id="23" w:name="c4dddd01-51be-4cab-bffc-20489de7184c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другое (по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3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24" w:name="0c3ae019-4704-47be-8c05-88069337bebf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не менее двух произведений)</w:t>
      </w:r>
      <w:bookmarkEnd w:id="24"/>
      <w:r w:rsidRPr="00941CBA">
        <w:rPr>
          <w:rFonts w:ascii="Times New Roman" w:hAnsi="Times New Roman"/>
          <w:color w:val="000000"/>
          <w:sz w:val="28"/>
          <w:lang w:val="ru-RU"/>
        </w:rPr>
        <w:t>‌: зарубежные писатели-сказочники (Ш. Перро, Х.-К. Андерсен ‌</w:t>
      </w:r>
      <w:bookmarkStart w:id="25" w:name="0e95da97-7b05-41cd-84b7-0db56826c5ee"/>
      <w:r w:rsidRPr="00941CBA">
        <w:rPr>
          <w:rFonts w:ascii="Times New Roman" w:hAnsi="Times New Roman"/>
          <w:color w:val="000000"/>
          <w:sz w:val="28"/>
          <w:lang w:val="ru-RU"/>
        </w:rPr>
        <w:t>и др.</w:t>
      </w:r>
      <w:bookmarkEnd w:id="25"/>
      <w:r w:rsidRPr="00941CBA">
        <w:rPr>
          <w:rFonts w:ascii="Times New Roman" w:hAnsi="Times New Roman"/>
          <w:color w:val="000000"/>
          <w:sz w:val="28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6" w:name="63220a7a-3056-4cb7-8b8f-8dfa3716a258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6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41CBA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941CBA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7353C" w:rsidRPr="00941CBA" w:rsidRDefault="002356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B7353C" w:rsidRPr="00941CBA" w:rsidRDefault="002356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 группировать различные произведения по теме (о Родине,</w:t>
      </w:r>
    </w:p>
    <w:p w:rsidR="00B7353C" w:rsidRPr="00941CBA" w:rsidRDefault="002356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родной природе, о детях, о животных, о семье, о чудесах и превращениях),</w:t>
      </w:r>
    </w:p>
    <w:p w:rsidR="00B7353C" w:rsidRPr="00941CBA" w:rsidRDefault="002356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жанрам (произведения устного народного творчества, сказка (фольклорная</w:t>
      </w:r>
    </w:p>
    <w:p w:rsidR="00B7353C" w:rsidRPr="00941CBA" w:rsidRDefault="002356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литературная), рассказ, басня, стихотворение);</w:t>
      </w:r>
    </w:p>
    <w:p w:rsidR="00B7353C" w:rsidRPr="00941CBA" w:rsidRDefault="002356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B7353C" w:rsidRPr="00941CBA" w:rsidRDefault="002356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B7353C" w:rsidRPr="00941CBA" w:rsidRDefault="002356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B7353C" w:rsidRPr="00941CBA" w:rsidRDefault="002356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иллюстрации с текстом произведения;</w:t>
      </w:r>
    </w:p>
    <w:p w:rsidR="00B7353C" w:rsidRPr="00941CBA" w:rsidRDefault="002356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содержании книги, каталоге, выбирать книгу по автору, каталогу на основе рекомендованного списка;</w:t>
      </w:r>
    </w:p>
    <w:p w:rsidR="00B7353C" w:rsidRPr="00941CBA" w:rsidRDefault="002356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информации, представленной в оглавлении, в иллюстрациях предполагать тему и содержание книги;</w:t>
      </w:r>
    </w:p>
    <w:p w:rsidR="00B7353C" w:rsidRPr="00941CBA" w:rsidRDefault="002356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пользоваться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словарями для уточнения значения незнакомого слова.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B7353C" w:rsidRPr="00941CBA" w:rsidRDefault="002356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участвовать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B7353C" w:rsidRDefault="002356E1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7353C" w:rsidRPr="00941CBA" w:rsidRDefault="002356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пересказывать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подробно и выборочно прочитанное произведение;</w:t>
      </w:r>
    </w:p>
    <w:p w:rsidR="00B7353C" w:rsidRPr="00941CBA" w:rsidRDefault="002356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обсуждать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B7353C" w:rsidRDefault="002356E1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7353C" w:rsidRPr="00941CBA" w:rsidRDefault="002356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сочинять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по аналогии с прочитанным загадки, рассказы, небольшие сказки;</w:t>
      </w:r>
    </w:p>
    <w:p w:rsidR="00B7353C" w:rsidRPr="00941CBA" w:rsidRDefault="002356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инсценировках и драматизации отрывков из художественных произведений.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7353C" w:rsidRPr="00941CBA" w:rsidRDefault="002356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своё эмоциональное состояние, возникшее при прочтении (слушании) произведения;</w:t>
      </w:r>
    </w:p>
    <w:p w:rsidR="00B7353C" w:rsidRPr="00941CBA" w:rsidRDefault="002356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удерживать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памяти последовательность событий прослушанного (прочитанного) текста;</w:t>
      </w:r>
    </w:p>
    <w:p w:rsidR="00B7353C" w:rsidRPr="00941CBA" w:rsidRDefault="002356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контролировать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выполнение поставленной учебной задачи при чтении</w:t>
      </w:r>
    </w:p>
    <w:p w:rsidR="00B7353C" w:rsidRDefault="002356E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7353C" w:rsidRPr="00941CBA" w:rsidRDefault="002356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проверять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(по образцу) выполнение поставленной учебной задачи.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B7353C" w:rsidRPr="00941CBA" w:rsidRDefault="002356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себе партнёров по совместной деятельности;</w:t>
      </w:r>
    </w:p>
    <w:p w:rsidR="00B7353C" w:rsidRPr="00941CBA" w:rsidRDefault="002356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распределять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работу, договариваться, приходить к общему решению, отвечать за общий результат работы.</w:t>
      </w:r>
    </w:p>
    <w:p w:rsidR="00B7353C" w:rsidRPr="00941CBA" w:rsidRDefault="00B7353C">
      <w:pPr>
        <w:spacing w:after="0" w:line="264" w:lineRule="auto"/>
        <w:ind w:left="120"/>
        <w:jc w:val="both"/>
        <w:rPr>
          <w:lang w:val="ru-RU"/>
        </w:rPr>
      </w:pP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</w:t>
      </w:r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Родине. Использование средств выразительности при чтении вслух: интонация, темп, ритм, логические ударения. 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‌</w:t>
      </w:r>
      <w:bookmarkStart w:id="27" w:name="96e70618-7a1d-4135-8fd3-a8d5b625e8a7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другое (по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7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28" w:name="6dc3c912-0f6b-44b2-87fb-4fa8c0a8ddd8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др.)</w:t>
      </w:r>
      <w:bookmarkEnd w:id="28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29" w:name="2d4a2950-b4e9-4f16-a8a6-487d5016001d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29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‌</w:t>
      </w:r>
      <w:bookmarkStart w:id="30" w:name="80f00626-952e-41bd-9beb-6d0f5fe1ba6b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другие 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0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</w:t>
      </w:r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Связь пушкинских сказок с фольклорными. Положительные и отрицательные герои, волшебные помощники, язык авторской сказки. И. Я.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Лебеди», «В тот год осенняя погода…», «Опрятней модного паркета…» ‌</w:t>
      </w:r>
      <w:bookmarkStart w:id="31" w:name="db43cb12-75a1-43f5-b252-1995adfd2fff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1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32" w:name="99ba0051-1be8-4e8f-b0dd-a10143c31c81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не менее двух)</w:t>
      </w:r>
      <w:bookmarkEnd w:id="32"/>
      <w:r w:rsidRPr="00941CBA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33" w:name="738a01c7-d12e-4abb-aa19-15d8e09af024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3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41CBA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34" w:name="a8556af8-9a03-49c3-b8c8-d0217dccd1c5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не менее пяти авторов по выбору)</w:t>
      </w:r>
      <w:bookmarkEnd w:id="34"/>
      <w:r w:rsidRPr="00941CBA">
        <w:rPr>
          <w:rFonts w:ascii="Times New Roman" w:hAnsi="Times New Roman"/>
          <w:color w:val="000000"/>
          <w:sz w:val="28"/>
          <w:lang w:val="ru-RU"/>
        </w:rPr>
        <w:t xml:space="preserve">‌: Ф. И. Тютчева, А. А. Фета, А. Н.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, Н. А. Некрасова, А. А. Блока, И. А. Бунина, ‌</w:t>
      </w:r>
      <w:bookmarkStart w:id="35" w:name="236d15e5-7adb-4fc2-919e-678797fd1898"/>
      <w:r w:rsidRPr="00941CBA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35"/>
      <w:r w:rsidRPr="00941CBA">
        <w:rPr>
          <w:rFonts w:ascii="Times New Roman" w:hAnsi="Times New Roman"/>
          <w:color w:val="000000"/>
          <w:sz w:val="28"/>
          <w:lang w:val="ru-RU"/>
        </w:rPr>
        <w:t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36" w:name="b39133dd-5b08-4549-a5bd-8bf368254092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36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37" w:name="1a0e8552-8319-44da-b4b7-9c067d7af546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не менее трёх произведений)</w:t>
      </w:r>
      <w:bookmarkEnd w:id="37"/>
      <w:r w:rsidRPr="00941CBA">
        <w:rPr>
          <w:rFonts w:ascii="Times New Roman" w:hAnsi="Times New Roman"/>
          <w:color w:val="000000"/>
          <w:sz w:val="28"/>
          <w:lang w:val="ru-RU"/>
        </w:rPr>
        <w:t xml:space="preserve"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</w:t>
      </w:r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различение рассказчика и автора произведения. Художественные особенности текста-описания, текста-рассуждения.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38" w:name="7bc5c68d-92f5-41d5-9535-d638ea476e3f"/>
      <w:r w:rsidRPr="00941C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8"/>
      <w:r w:rsidRPr="00941CBA">
        <w:rPr>
          <w:rFonts w:ascii="Times New Roman" w:hAnsi="Times New Roman"/>
          <w:color w:val="000000"/>
          <w:sz w:val="28"/>
          <w:lang w:val="ru-RU"/>
        </w:rPr>
        <w:t>‌.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39" w:name="14358877-86a6-40e2-9fb5-58334b8a6e9a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не менее двух)</w:t>
      </w:r>
      <w:bookmarkEnd w:id="39"/>
      <w:r w:rsidRPr="00941CBA">
        <w:rPr>
          <w:rFonts w:ascii="Times New Roman" w:hAnsi="Times New Roman"/>
          <w:color w:val="000000"/>
          <w:sz w:val="28"/>
          <w:lang w:val="ru-RU"/>
        </w:rPr>
        <w:t>‌. Круг чтения: произведения В. М. Гаршина, М. Горького, И. С. Соколова-Микитова ‌</w:t>
      </w:r>
      <w:bookmarkStart w:id="40" w:name="c6bf05b5-49bd-40a2-90b7-cfd41b2279a7"/>
      <w:r w:rsidRPr="00941CBA">
        <w:rPr>
          <w:rFonts w:ascii="Times New Roman" w:hAnsi="Times New Roman"/>
          <w:color w:val="000000"/>
          <w:sz w:val="28"/>
          <w:lang w:val="ru-RU"/>
        </w:rPr>
        <w:t>и др.</w:t>
      </w:r>
      <w:bookmarkEnd w:id="40"/>
      <w:r w:rsidRPr="00941CBA">
        <w:rPr>
          <w:rFonts w:ascii="Times New Roman" w:hAnsi="Times New Roman"/>
          <w:color w:val="000000"/>
          <w:sz w:val="28"/>
          <w:lang w:val="ru-RU"/>
        </w:rPr>
        <w:t>‌ Особенности авторских сказок (сюжет, язык, герои). Составление аннотации.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» ‌</w:t>
      </w:r>
      <w:bookmarkStart w:id="41" w:name="ea02cf5f-d5e4-4b30-812a-1b46ec679534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41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941CBA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42" w:name="68f21dae-0b2e-4871-b761-be4991ec4878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другое (по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42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941CBA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3" w:name="7684134c-2d89-4058-b80b-6ad24d340e2c"/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3"/>
      <w:r w:rsidRPr="00941CBA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44" w:name="e453ae69-7b50-49e1-850e-5455f39cac3b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44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45" w:name="db307144-10c3-47e0-8f79-b83f6461fd22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не менее двух произведений)</w:t>
      </w:r>
      <w:bookmarkEnd w:id="45"/>
      <w:r w:rsidRPr="00941CBA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46" w:name="cb0fcba1-b7c3-44d2-9bb6-c0a6c9168eca"/>
      <w:r w:rsidRPr="00941CBA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46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47" w:name="bfd2c4b6-8e45-47df-8299-90bb4d27aacd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47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lastRenderedPageBreak/>
        <w:t>Зарубежная литература.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48" w:name="3e21f5c4-1001-4583-8489-5f0ba36061b9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двух-трёх авторов по выбору):</w:t>
      </w:r>
      <w:bookmarkEnd w:id="48"/>
      <w:r w:rsidRPr="00941CBA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49" w:name="f6f542f3-f6cf-4368-a418-eb5d19aa0b2b"/>
      <w:r w:rsidRPr="00941CBA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49"/>
      <w:r w:rsidRPr="00941CBA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50" w:name="0e6b1fdc-e350-43b1-a03c-45387667d39d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50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7353C" w:rsidRPr="00941CBA" w:rsidRDefault="002356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доступные по восприятию и небольшие по объёму прозаические и стихотворные произведения (без отметочного оценивания);</w:t>
      </w:r>
    </w:p>
    <w:p w:rsidR="00B7353C" w:rsidRPr="00941CBA" w:rsidRDefault="002356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сказочные и реалистические, лирические и эпические, народные и авторские произведения;</w:t>
      </w:r>
    </w:p>
    <w:p w:rsidR="00B7353C" w:rsidRPr="00941CBA" w:rsidRDefault="002356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B7353C" w:rsidRPr="00941CBA" w:rsidRDefault="002356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план текста, дополнять и восстанавливать нарушенную последовательность;</w:t>
      </w:r>
    </w:p>
    <w:p w:rsidR="00B7353C" w:rsidRPr="00941CBA" w:rsidRDefault="002356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произведения, относящиеся к одной теме, но разным жанрам; произведения одного жанра, но разной тематики;</w:t>
      </w:r>
    </w:p>
    <w:p w:rsidR="00B7353C" w:rsidRPr="00941CBA" w:rsidRDefault="002356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исследовать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текст: находить описания в произведениях разных жанров (портрет, пейзаж, интерьер).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941CBA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B7353C" w:rsidRDefault="002356E1">
      <w:pPr>
        <w:numPr>
          <w:ilvl w:val="0"/>
          <w:numId w:val="13"/>
        </w:numPr>
        <w:spacing w:after="0" w:line="264" w:lineRule="auto"/>
        <w:jc w:val="both"/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сравнивать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B7353C" w:rsidRPr="00941CBA" w:rsidRDefault="002356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подбирать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B7353C" w:rsidRPr="00941CBA" w:rsidRDefault="002356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книгу в библиотеке в соответствии с учебной задачей; составлять аннотацию.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7353C" w:rsidRPr="00941CBA" w:rsidRDefault="002356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текст с разными интонациями, передавая своё отношение к событиям, героям произведения;</w:t>
      </w:r>
    </w:p>
    <w:p w:rsidR="00B7353C" w:rsidRPr="00941CBA" w:rsidRDefault="002356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вопросы по основным событиям текста;</w:t>
      </w:r>
    </w:p>
    <w:p w:rsidR="00B7353C" w:rsidRPr="00941CBA" w:rsidRDefault="002356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пересказывать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текст (подробно, выборочно, с изменением лица);</w:t>
      </w:r>
    </w:p>
    <w:p w:rsidR="00B7353C" w:rsidRPr="00941CBA" w:rsidRDefault="002356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выразительно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исполнять стихотворное произведение, создавая соответствующее настроение;</w:t>
      </w:r>
    </w:p>
    <w:p w:rsidR="00B7353C" w:rsidRPr="00941CBA" w:rsidRDefault="002356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сочинять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простые истории (сказки, рассказы) по аналогии.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7353C" w:rsidRPr="00941CBA" w:rsidRDefault="002356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B7353C" w:rsidRPr="00941CBA" w:rsidRDefault="002356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качество своего восприятия текста на слух;</w:t>
      </w:r>
    </w:p>
    <w:p w:rsidR="00B7353C" w:rsidRPr="00941CBA" w:rsidRDefault="002356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B7353C" w:rsidRPr="00941CBA" w:rsidRDefault="002356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совместной деятельности: выполнять роли лидера, подчинённого, соблюдать равноправие и дружелюбие;</w:t>
      </w:r>
    </w:p>
    <w:p w:rsidR="00B7353C" w:rsidRPr="00941CBA" w:rsidRDefault="002356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B7353C" w:rsidRPr="00941CBA" w:rsidRDefault="002356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взаимопомощь, проявлять ответственность при выполнении своей части работы, оценивать свой вклад в общее дело.</w:t>
      </w:r>
    </w:p>
    <w:p w:rsidR="00B7353C" w:rsidRPr="00941CBA" w:rsidRDefault="00B7353C">
      <w:pPr>
        <w:spacing w:after="0" w:line="264" w:lineRule="auto"/>
        <w:ind w:left="120"/>
        <w:jc w:val="both"/>
        <w:rPr>
          <w:lang w:val="ru-RU"/>
        </w:rPr>
      </w:pP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lastRenderedPageBreak/>
        <w:t>О Родине, героические страницы истории.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51" w:name="e723ba6f-ad13-4eb9-88fb-092822236b1d"/>
      <w:r w:rsidRPr="00941CBA">
        <w:rPr>
          <w:rFonts w:ascii="Times New Roman" w:hAnsi="Times New Roman"/>
          <w:color w:val="000000"/>
          <w:sz w:val="28"/>
          <w:lang w:val="ru-RU"/>
        </w:rPr>
        <w:t>и др.</w:t>
      </w:r>
      <w:bookmarkEnd w:id="51"/>
      <w:r w:rsidRPr="00941CBA">
        <w:rPr>
          <w:rFonts w:ascii="Times New Roman" w:hAnsi="Times New Roman"/>
          <w:color w:val="000000"/>
          <w:sz w:val="28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941CBA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52" w:name="127f14ef-247e-4055-acfd-bc40c4be0ca9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1-2 рассказа военно-исторической тематики) и другие (по выбору).</w:t>
      </w:r>
      <w:bookmarkEnd w:id="52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941CBA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произведения малых жанров фольклора, народные сказки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53" w:name="13ed692d-f68b-4ab7-9394-065d0e010e2b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2-3 сказки по выбору)</w:t>
      </w:r>
      <w:bookmarkEnd w:id="53"/>
      <w:r w:rsidRPr="00941CBA">
        <w:rPr>
          <w:rFonts w:ascii="Times New Roman" w:hAnsi="Times New Roman"/>
          <w:color w:val="000000"/>
          <w:sz w:val="28"/>
          <w:lang w:val="ru-RU"/>
        </w:rPr>
        <w:t>‌, сказки народов России ‌</w:t>
      </w:r>
      <w:bookmarkStart w:id="54" w:name="88e382a1-4742-44f3-be40-3355538b7bf0"/>
      <w:r w:rsidRPr="00941CBA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4"/>
      <w:r w:rsidRPr="00941CBA">
        <w:rPr>
          <w:rFonts w:ascii="Times New Roman" w:hAnsi="Times New Roman"/>
          <w:color w:val="000000"/>
          <w:sz w:val="28"/>
          <w:lang w:val="ru-RU"/>
        </w:rPr>
        <w:t>‌, былины из цикла об Илье Муромце, Алёше Поповиче, Добрыне Никитиче ‌</w:t>
      </w:r>
      <w:bookmarkStart w:id="55" w:name="65d9a5fc-cfbc-4c38-8800-4fae49f12f66"/>
      <w:r w:rsidRPr="00941CBA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55"/>
      <w:r w:rsidRPr="00941CBA">
        <w:rPr>
          <w:rFonts w:ascii="Times New Roman" w:hAnsi="Times New Roman"/>
          <w:color w:val="000000"/>
          <w:sz w:val="28"/>
          <w:lang w:val="ru-RU"/>
        </w:rPr>
        <w:t>‌.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941CBA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56" w:name="d4959437-1f52-4e04-ad5c-5e5962b220a9"/>
      <w:r w:rsidRPr="00941C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6"/>
      <w:r w:rsidRPr="00941CBA">
        <w:rPr>
          <w:rFonts w:ascii="Times New Roman" w:hAnsi="Times New Roman"/>
          <w:color w:val="000000"/>
          <w:sz w:val="28"/>
          <w:lang w:val="ru-RU"/>
        </w:rPr>
        <w:t>‌.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, Л. Н. Толстого, С. В. Михалкова. Басни стихотворные и прозаические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57" w:name="f6b74d8a-3a68-456b-9560-c1d56f3a7703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не менее трёх)</w:t>
      </w:r>
      <w:bookmarkEnd w:id="57"/>
      <w:r w:rsidRPr="00941CBA">
        <w:rPr>
          <w:rFonts w:ascii="Times New Roman" w:hAnsi="Times New Roman"/>
          <w:color w:val="000000"/>
          <w:sz w:val="28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‌</w:t>
      </w:r>
      <w:bookmarkStart w:id="58" w:name="fb9c6b46-90e6-44d3-98e5-d86df8a78f70"/>
      <w:r w:rsidRPr="00941C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8"/>
      <w:r w:rsidRPr="00941CBA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59" w:name="8753b9aa-1497-4d8a-9925-78a7378ffdc6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не менее трёх)</w:t>
      </w:r>
      <w:bookmarkEnd w:id="59"/>
      <w:r w:rsidRPr="00941CBA">
        <w:rPr>
          <w:rFonts w:ascii="Times New Roman" w:hAnsi="Times New Roman"/>
          <w:color w:val="000000"/>
          <w:sz w:val="28"/>
          <w:lang w:val="ru-RU"/>
        </w:rPr>
        <w:t>‌.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60" w:name="a3acb784-465c-47f9-a1a9-55fd03aefdd7"/>
      <w:r w:rsidRPr="00941C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0"/>
      <w:r w:rsidRPr="00941CBA">
        <w:rPr>
          <w:rFonts w:ascii="Times New Roman" w:hAnsi="Times New Roman"/>
          <w:color w:val="000000"/>
          <w:sz w:val="28"/>
          <w:lang w:val="ru-RU"/>
        </w:rPr>
        <w:t>‌.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61" w:name="c485f24c-ccf6-4a4b-a332-12b0e9bda1ee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две-три по выбору)</w:t>
      </w:r>
      <w:bookmarkEnd w:id="61"/>
      <w:r w:rsidRPr="00941CBA">
        <w:rPr>
          <w:rFonts w:ascii="Times New Roman" w:hAnsi="Times New Roman"/>
          <w:color w:val="000000"/>
          <w:sz w:val="28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62" w:name="b696e61f-1fed-496e-b40a-891403c8acb0"/>
      <w:r w:rsidRPr="00941CBA">
        <w:rPr>
          <w:rFonts w:ascii="Times New Roman" w:hAnsi="Times New Roman"/>
          <w:color w:val="000000"/>
          <w:sz w:val="28"/>
          <w:lang w:val="ru-RU"/>
        </w:rPr>
        <w:t>и др.</w:t>
      </w:r>
      <w:bookmarkEnd w:id="62"/>
      <w:r w:rsidRPr="00941CBA">
        <w:rPr>
          <w:rFonts w:ascii="Times New Roman" w:hAnsi="Times New Roman"/>
          <w:color w:val="000000"/>
          <w:sz w:val="28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3" w:name="bf3989dc-2faf-4749-85de-63cc4f5b6c7f"/>
      <w:r w:rsidRPr="00941C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3"/>
      <w:r w:rsidRPr="00941CBA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41CBA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</w:t>
      </w:r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лирические произведения поэтов и писателей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64" w:name="05556173-ef49-42c0-b650-76e818c52f73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не менее пяти авторов по выбору)</w:t>
      </w:r>
      <w:bookmarkEnd w:id="64"/>
      <w:r w:rsidRPr="00941CBA">
        <w:rPr>
          <w:rFonts w:ascii="Times New Roman" w:hAnsi="Times New Roman"/>
          <w:color w:val="000000"/>
          <w:sz w:val="28"/>
          <w:lang w:val="ru-RU"/>
        </w:rPr>
        <w:t>‌: В. А. Жуковский, И.С. Никитин, Е. А. Баратынский, Ф. И. Тютчев, А. А. Фет, ‌</w:t>
      </w:r>
      <w:bookmarkStart w:id="65" w:name="10df2cc6-7eaf-452a-be27-c403590473e7"/>
      <w:r w:rsidRPr="00941CBA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65"/>
      <w:r w:rsidRPr="00941CBA">
        <w:rPr>
          <w:rFonts w:ascii="Times New Roman" w:hAnsi="Times New Roman"/>
          <w:color w:val="000000"/>
          <w:sz w:val="28"/>
          <w:lang w:val="ru-RU"/>
        </w:rPr>
        <w:t>‌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941CBA">
        <w:rPr>
          <w:rFonts w:ascii="Times New Roman" w:hAnsi="Times New Roman"/>
          <w:color w:val="333333"/>
          <w:sz w:val="28"/>
          <w:lang w:val="ru-RU"/>
        </w:rPr>
        <w:t>​‌</w:t>
      </w:r>
      <w:bookmarkStart w:id="66" w:name="81524b2d-8972-479d-bbde-dc24af398f71"/>
      <w:r w:rsidRPr="00941CBA">
        <w:rPr>
          <w:rFonts w:ascii="Times New Roman" w:hAnsi="Times New Roman"/>
          <w:color w:val="333333"/>
          <w:sz w:val="28"/>
          <w:lang w:val="ru-RU"/>
        </w:rPr>
        <w:t>и другие (по выбору</w:t>
      </w:r>
      <w:proofErr w:type="gramStart"/>
      <w:r w:rsidRPr="00941CBA">
        <w:rPr>
          <w:rFonts w:ascii="Times New Roman" w:hAnsi="Times New Roman"/>
          <w:color w:val="333333"/>
          <w:sz w:val="28"/>
          <w:lang w:val="ru-RU"/>
        </w:rPr>
        <w:t>).</w:t>
      </w:r>
      <w:bookmarkEnd w:id="66"/>
      <w:r w:rsidRPr="00941CBA">
        <w:rPr>
          <w:rFonts w:ascii="Times New Roman" w:hAnsi="Times New Roman"/>
          <w:color w:val="333333"/>
          <w:sz w:val="28"/>
          <w:lang w:val="ru-RU"/>
        </w:rPr>
        <w:t>‌</w:t>
      </w:r>
      <w:proofErr w:type="gramEnd"/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67" w:name="8bd46c4b-5995-4a73-9b20-d9c86c3c5312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не менее трёх произведений)</w:t>
      </w:r>
      <w:bookmarkEnd w:id="67"/>
      <w:r w:rsidRPr="00941CBA">
        <w:rPr>
          <w:rFonts w:ascii="Times New Roman" w:hAnsi="Times New Roman"/>
          <w:color w:val="000000"/>
          <w:sz w:val="28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68" w:name="7dfac43d-95d1-4f1a-9ef0-dd2e363e5574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68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69" w:name="6b7a4d8f-0c10-4499-8b29-96f966374409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не менее трёх авторов)</w:t>
      </w:r>
      <w:bookmarkEnd w:id="69"/>
      <w:r w:rsidRPr="00941CBA">
        <w:rPr>
          <w:rFonts w:ascii="Times New Roman" w:hAnsi="Times New Roman"/>
          <w:color w:val="000000"/>
          <w:sz w:val="28"/>
          <w:lang w:val="ru-RU"/>
        </w:rPr>
        <w:t>‌: на примере произведений В. П. Астафьева, М. М. Пришвина, С.А. Есенина, ‌</w:t>
      </w:r>
      <w:bookmarkStart w:id="70" w:name="2404cae9-2aea-4be9-9c14-d1f2464ae947"/>
      <w:r w:rsidRPr="00941CBA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0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r w:rsidRPr="00941CBA">
        <w:rPr>
          <w:rFonts w:ascii="Times New Roman" w:hAnsi="Times New Roman"/>
          <w:color w:val="333333"/>
          <w:sz w:val="28"/>
          <w:lang w:val="ru-RU"/>
        </w:rPr>
        <w:t>​‌</w:t>
      </w:r>
      <w:bookmarkStart w:id="71" w:name="32f573be-918d-43d1-9ae6-41e22d8f0125"/>
      <w:r w:rsidRPr="00941CBA">
        <w:rPr>
          <w:rFonts w:ascii="Times New Roman" w:hAnsi="Times New Roman"/>
          <w:color w:val="333333"/>
          <w:sz w:val="28"/>
          <w:lang w:val="ru-RU"/>
        </w:rPr>
        <w:t>и другие (по выбору</w:t>
      </w:r>
      <w:proofErr w:type="gramStart"/>
      <w:r w:rsidRPr="00941CBA">
        <w:rPr>
          <w:rFonts w:ascii="Times New Roman" w:hAnsi="Times New Roman"/>
          <w:color w:val="333333"/>
          <w:sz w:val="28"/>
          <w:lang w:val="ru-RU"/>
        </w:rPr>
        <w:t>).</w:t>
      </w:r>
      <w:bookmarkEnd w:id="71"/>
      <w:r w:rsidRPr="00941CBA">
        <w:rPr>
          <w:rFonts w:ascii="Times New Roman" w:hAnsi="Times New Roman"/>
          <w:color w:val="333333"/>
          <w:sz w:val="28"/>
          <w:lang w:val="ru-RU"/>
        </w:rPr>
        <w:t>‌</w:t>
      </w:r>
      <w:proofErr w:type="gramEnd"/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72" w:name="af055e7a-930d-4d71-860c-0ef134e8808b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на примере произведений не менее трёх авторов)</w:t>
      </w:r>
      <w:bookmarkEnd w:id="72"/>
      <w:r w:rsidRPr="00941CBA">
        <w:rPr>
          <w:rFonts w:ascii="Times New Roman" w:hAnsi="Times New Roman"/>
          <w:color w:val="000000"/>
          <w:sz w:val="28"/>
          <w:lang w:val="ru-RU"/>
        </w:rPr>
        <w:t xml:space="preserve">‌: А. П. Чехова, Н. Г. Гарина-Михайловского, М.М. Зощенко,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К.Г.Паустовский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, ‌</w:t>
      </w:r>
      <w:bookmarkStart w:id="73" w:name="7725f3ac-90cc-4ff9-a933-5f2500765865"/>
      <w:r w:rsidRPr="00941CBA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3"/>
      <w:r w:rsidRPr="00941CBA">
        <w:rPr>
          <w:rFonts w:ascii="Times New Roman" w:hAnsi="Times New Roman"/>
          <w:color w:val="000000"/>
          <w:sz w:val="28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74" w:name="b11b7b7c-b734-4b90-8e59-61db21edb4cb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1-2 рассказа из цикла)</w:t>
      </w:r>
      <w:bookmarkEnd w:id="74"/>
      <w:r w:rsidRPr="00941CBA">
        <w:rPr>
          <w:rFonts w:ascii="Times New Roman" w:hAnsi="Times New Roman"/>
          <w:color w:val="000000"/>
          <w:sz w:val="28"/>
          <w:lang w:val="ru-RU"/>
        </w:rPr>
        <w:t>‌, К.Г. Паустовский «Корзина с еловыми шишками» и другие.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lastRenderedPageBreak/>
        <w:t>Пьеса.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75" w:name="37501a53-492c-457b-bba5-1c42b6cc6631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одна по выбору)</w:t>
      </w:r>
      <w:bookmarkEnd w:id="75"/>
      <w:r w:rsidRPr="00941CBA">
        <w:rPr>
          <w:rFonts w:ascii="Times New Roman" w:hAnsi="Times New Roman"/>
          <w:color w:val="000000"/>
          <w:sz w:val="28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76" w:name="75d9e905-0ed8-4b64-8f23-d12494003dd9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не менее двух произведений по выбору):</w:t>
      </w:r>
      <w:bookmarkEnd w:id="76"/>
      <w:r w:rsidRPr="00941CBA">
        <w:rPr>
          <w:rFonts w:ascii="Times New Roman" w:hAnsi="Times New Roman"/>
          <w:color w:val="000000"/>
          <w:sz w:val="28"/>
          <w:lang w:val="ru-RU"/>
        </w:rPr>
        <w:t>‌ юмористические произведения на примере рассказов В. Ю. Драгунского, Н. Н. Носова, ‌</w:t>
      </w:r>
      <w:bookmarkStart w:id="77" w:name="861c58cd-2b62-48ca-aee2-cbc0aff1d663"/>
      <w:r w:rsidRPr="00941CBA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77"/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bookmarkStart w:id="78" w:name="3833d43d-9952-42a0-80a6-c982261f81f0"/>
      <w:r w:rsidRPr="00941CBA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1-2 произведения по выбору)</w:t>
      </w:r>
      <w:bookmarkEnd w:id="78"/>
      <w:r w:rsidRPr="00941CBA">
        <w:rPr>
          <w:rFonts w:ascii="Times New Roman" w:hAnsi="Times New Roman"/>
          <w:color w:val="000000"/>
          <w:sz w:val="28"/>
          <w:lang w:val="ru-RU"/>
        </w:rPr>
        <w:t>‌, Н.Н. Носов «Витя Малеев в школе и дома» (отдельные главы) ‌</w:t>
      </w:r>
      <w:bookmarkStart w:id="79" w:name="6717adc8-7d22-4c8b-8e0f-ca68d49678b4"/>
      <w:r w:rsidRPr="00941C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79"/>
      <w:r w:rsidRPr="00941CBA">
        <w:rPr>
          <w:rFonts w:ascii="Times New Roman" w:hAnsi="Times New Roman"/>
          <w:color w:val="000000"/>
          <w:sz w:val="28"/>
          <w:lang w:val="ru-RU"/>
        </w:rPr>
        <w:t>‌.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941CBA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0" w:name="0570ee0c-c095-4bdf-be12-0c3444ad3bbe"/>
      <w:r w:rsidRPr="00941CBA">
        <w:rPr>
          <w:rFonts w:ascii="Times New Roman" w:hAnsi="Times New Roman"/>
          <w:color w:val="000000"/>
          <w:sz w:val="28"/>
          <w:lang w:val="ru-RU"/>
        </w:rPr>
        <w:t xml:space="preserve">Ш. Перро, братьев Гримм и др. (по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80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Дж. Свифта, Марка Твена. 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» (отдельные главы) ‌</w:t>
      </w:r>
      <w:bookmarkStart w:id="81" w:name="7eaefd21-9d80-4380-a4c5-7fbfbc886408"/>
      <w:r w:rsidRPr="00941CBA">
        <w:rPr>
          <w:rFonts w:ascii="Times New Roman" w:hAnsi="Times New Roman"/>
          <w:color w:val="000000"/>
          <w:sz w:val="28"/>
          <w:lang w:val="ru-RU"/>
        </w:rPr>
        <w:t xml:space="preserve">и другие (по 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выбору)</w:t>
      </w:r>
      <w:bookmarkEnd w:id="81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941CBA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B7353C" w:rsidRPr="00941CBA" w:rsidRDefault="002356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вслух целыми словами без пропусков и перестановок букв и слогов доступные по восприятию и небольшие по объёму </w:t>
      </w:r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(без отметочного оценивания);</w:t>
      </w:r>
    </w:p>
    <w:p w:rsidR="00B7353C" w:rsidRPr="00941CBA" w:rsidRDefault="002356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про себя (молча), оценивать своё чтение с точки зрения понимания и запоминания текста;</w:t>
      </w:r>
    </w:p>
    <w:p w:rsidR="00B7353C" w:rsidRPr="00941CBA" w:rsidRDefault="002356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B7353C" w:rsidRPr="00941CBA" w:rsidRDefault="002356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героя и давать оценку его поступкам; </w:t>
      </w:r>
    </w:p>
    <w:p w:rsidR="00B7353C" w:rsidRPr="00941CBA" w:rsidRDefault="002356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B7353C" w:rsidRPr="00941CBA" w:rsidRDefault="002356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план (вопросный, номинативный, цитатный) текста, дополнять и восстанавливать нарушенную последовательность;</w:t>
      </w:r>
    </w:p>
    <w:p w:rsidR="00B7353C" w:rsidRPr="00941CBA" w:rsidRDefault="002356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исследовать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B7353C" w:rsidRPr="00941CBA" w:rsidRDefault="002356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справочную информацию для получения дополнительной информации в соответствии с учебной задачей;</w:t>
      </w:r>
    </w:p>
    <w:p w:rsidR="00B7353C" w:rsidRPr="00941CBA" w:rsidRDefault="002356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книгу по её элементам (обложка, оглавление, аннотация, предисловие, иллюстрации, примечания и другое);</w:t>
      </w:r>
    </w:p>
    <w:p w:rsidR="00B7353C" w:rsidRPr="00941CBA" w:rsidRDefault="002356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книгу в библиотеке в соответствии с учебной задачей; составлять аннотацию.</w:t>
      </w:r>
    </w:p>
    <w:p w:rsidR="00B7353C" w:rsidRPr="00941CBA" w:rsidRDefault="002356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B7353C" w:rsidRPr="00941CBA" w:rsidRDefault="002356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правила речевого этикета в учебном диалоге, отвечать и задавать вопросы к учебным и художественным текстам;</w:t>
      </w:r>
    </w:p>
    <w:p w:rsidR="00B7353C" w:rsidRPr="00941CBA" w:rsidRDefault="002356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пересказывать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текст в соответствии с учебной задачей;</w:t>
      </w:r>
    </w:p>
    <w:p w:rsidR="00B7353C" w:rsidRPr="00941CBA" w:rsidRDefault="002356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рассказывать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о тематике детской литературы, о любимом писателе и его произведениях;</w:t>
      </w:r>
    </w:p>
    <w:p w:rsidR="00B7353C" w:rsidRPr="00941CBA" w:rsidRDefault="002356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мнение авторов о героях и своё отношение к ним;</w:t>
      </w:r>
    </w:p>
    <w:p w:rsidR="00B7353C" w:rsidRPr="00941CBA" w:rsidRDefault="002356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элементы импровизации при исполнении фольклорных произведений;</w:t>
      </w:r>
    </w:p>
    <w:p w:rsidR="00B7353C" w:rsidRPr="00941CBA" w:rsidRDefault="002356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сочинять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небольшие тексты повествовательного и описательного характера по наблюдениям, на заданную тему.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Регулятивные универсальные учебные способствуют формированию умений:</w:t>
      </w:r>
    </w:p>
    <w:p w:rsidR="00B7353C" w:rsidRPr="00941CBA" w:rsidRDefault="002356E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B7353C" w:rsidRPr="00941CBA" w:rsidRDefault="002356E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цель выразительного исполнения и работы с текстом;</w:t>
      </w:r>
    </w:p>
    <w:p w:rsidR="00B7353C" w:rsidRPr="00941CBA" w:rsidRDefault="002356E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выступление (своё и одноклассников) с точки зрения передачи настроения, особенностей произведения и героев;</w:t>
      </w:r>
    </w:p>
    <w:p w:rsidR="00B7353C" w:rsidRPr="00941CBA" w:rsidRDefault="002356E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B7353C" w:rsidRPr="00941CBA" w:rsidRDefault="002356E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театрализованной деятельности: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:rsidR="00B7353C" w:rsidRDefault="002356E1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7353C" w:rsidRPr="00941CBA" w:rsidRDefault="002356E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ответственно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относиться к своим обязанностям в процессе совместной деятельности, оценивать свой вклад в общее дело.</w:t>
      </w:r>
    </w:p>
    <w:bookmarkStart w:id="82" w:name="_ftn1"/>
    <w:p w:rsidR="00B7353C" w:rsidRPr="00941CBA" w:rsidRDefault="002356E1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941CBA">
        <w:rPr>
          <w:lang w:val="ru-RU"/>
        </w:rPr>
        <w:instrText xml:space="preserve"> </w:instrText>
      </w:r>
      <w:r>
        <w:instrText>HYPERLINK</w:instrText>
      </w:r>
      <w:r w:rsidRPr="00941CBA">
        <w:rPr>
          <w:lang w:val="ru-RU"/>
        </w:rPr>
        <w:instrText xml:space="preserve"> \</w:instrText>
      </w:r>
      <w:r>
        <w:instrText>l</w:instrText>
      </w:r>
      <w:r w:rsidRPr="00941CBA">
        <w:rPr>
          <w:lang w:val="ru-RU"/>
        </w:rPr>
        <w:instrText xml:space="preserve"> "_</w:instrText>
      </w:r>
      <w:r>
        <w:instrText>ftnref</w:instrText>
      </w:r>
      <w:r w:rsidRPr="00941CBA">
        <w:rPr>
          <w:lang w:val="ru-RU"/>
        </w:rPr>
        <w:instrText>1" \</w:instrText>
      </w:r>
      <w:r>
        <w:instrText>h</w:instrText>
      </w:r>
      <w:r w:rsidRPr="00941CBA">
        <w:rPr>
          <w:lang w:val="ru-RU"/>
        </w:rPr>
        <w:instrText xml:space="preserve"> </w:instrText>
      </w:r>
      <w:r>
        <w:fldChar w:fldCharType="separate"/>
      </w:r>
      <w:r w:rsidRPr="00941CBA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2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B7353C" w:rsidRPr="00941CBA" w:rsidRDefault="00B7353C">
      <w:pPr>
        <w:rPr>
          <w:lang w:val="ru-RU"/>
        </w:rPr>
        <w:sectPr w:rsidR="00B7353C" w:rsidRPr="00941CBA">
          <w:pgSz w:w="11906" w:h="16383"/>
          <w:pgMar w:top="1134" w:right="850" w:bottom="1134" w:left="1701" w:header="720" w:footer="720" w:gutter="0"/>
          <w:cols w:space="720"/>
        </w:sectPr>
      </w:pPr>
    </w:p>
    <w:p w:rsidR="00B7353C" w:rsidRPr="00941CBA" w:rsidRDefault="002356E1">
      <w:pPr>
        <w:spacing w:after="0" w:line="264" w:lineRule="auto"/>
        <w:ind w:left="120"/>
        <w:jc w:val="both"/>
        <w:rPr>
          <w:lang w:val="ru-RU"/>
        </w:rPr>
      </w:pPr>
      <w:bookmarkStart w:id="83" w:name="block-14125630"/>
      <w:bookmarkEnd w:id="2"/>
      <w:r w:rsidRPr="00941CBA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941CBA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941CBA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B7353C" w:rsidRPr="00941CBA" w:rsidRDefault="00B7353C">
      <w:pPr>
        <w:spacing w:after="0" w:line="264" w:lineRule="auto"/>
        <w:ind w:left="120"/>
        <w:jc w:val="both"/>
        <w:rPr>
          <w:lang w:val="ru-RU"/>
        </w:rPr>
      </w:pP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B7353C" w:rsidRPr="00941CBA" w:rsidRDefault="00B7353C">
      <w:pPr>
        <w:spacing w:after="0" w:line="264" w:lineRule="auto"/>
        <w:ind w:left="120"/>
        <w:jc w:val="both"/>
        <w:rPr>
          <w:lang w:val="ru-RU"/>
        </w:rPr>
      </w:pPr>
    </w:p>
    <w:p w:rsidR="00B7353C" w:rsidRPr="00941CBA" w:rsidRDefault="002356E1">
      <w:pPr>
        <w:spacing w:after="0" w:line="264" w:lineRule="auto"/>
        <w:ind w:left="120"/>
        <w:jc w:val="both"/>
        <w:rPr>
          <w:lang w:val="ru-RU"/>
        </w:rPr>
      </w:pPr>
      <w:r w:rsidRPr="00941C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7353C" w:rsidRPr="00941CBA" w:rsidRDefault="00B7353C">
      <w:pPr>
        <w:spacing w:after="0" w:line="264" w:lineRule="auto"/>
        <w:ind w:left="120"/>
        <w:jc w:val="both"/>
        <w:rPr>
          <w:lang w:val="ru-RU"/>
        </w:rPr>
      </w:pP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B7353C" w:rsidRDefault="002356E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353C" w:rsidRPr="00941CBA" w:rsidRDefault="002356E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B7353C" w:rsidRPr="00941CBA" w:rsidRDefault="002356E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B7353C" w:rsidRPr="00941CBA" w:rsidRDefault="002356E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первоначальные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B7353C" w:rsidRDefault="002356E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353C" w:rsidRPr="00941CBA" w:rsidRDefault="002356E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B7353C" w:rsidRPr="00941CBA" w:rsidRDefault="002356E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осознание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этических понятий, оценка поведения и поступков персонажей художественных произведений в ситуации нравственного выбора;</w:t>
      </w:r>
    </w:p>
    <w:p w:rsidR="00B7353C" w:rsidRPr="00941CBA" w:rsidRDefault="002356E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выражение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B7353C" w:rsidRPr="00941CBA" w:rsidRDefault="002356E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неприятие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любых форм поведения, направленных на причинение физического и морального вреда другим людям </w:t>
      </w:r>
    </w:p>
    <w:p w:rsidR="00B7353C" w:rsidRDefault="002356E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353C" w:rsidRPr="00941CBA" w:rsidRDefault="002356E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B7353C" w:rsidRPr="00941CBA" w:rsidRDefault="002356E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приобретение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B7353C" w:rsidRPr="00941CBA" w:rsidRDefault="002356E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образного языка художественных произведений, выразительных средств, создающих художественный образ.</w:t>
      </w:r>
    </w:p>
    <w:p w:rsidR="00B7353C" w:rsidRDefault="002356E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353C" w:rsidRPr="00941CBA" w:rsidRDefault="002356E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B7353C" w:rsidRDefault="002356E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353C" w:rsidRPr="00941CBA" w:rsidRDefault="002356E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бережное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отношение к природе, осознание проблем взаимоотношений человека и животных, отражённых в литературных произведениях;</w:t>
      </w:r>
    </w:p>
    <w:p w:rsidR="00B7353C" w:rsidRPr="00941CBA" w:rsidRDefault="002356E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неприятие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действий, приносящих ей вред.</w:t>
      </w:r>
    </w:p>
    <w:p w:rsidR="00B7353C" w:rsidRDefault="002356E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7353C" w:rsidRPr="00941CBA" w:rsidRDefault="002356E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ориентация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B7353C" w:rsidRPr="00941CBA" w:rsidRDefault="002356E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смысловым чтением для решения различного уровня учебных и жизненных задач;</w:t>
      </w:r>
    </w:p>
    <w:p w:rsidR="00B7353C" w:rsidRPr="00941CBA" w:rsidRDefault="002356E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потребность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B7353C" w:rsidRPr="00941CBA" w:rsidRDefault="00B7353C">
      <w:pPr>
        <w:spacing w:after="0" w:line="264" w:lineRule="auto"/>
        <w:ind w:left="120"/>
        <w:jc w:val="both"/>
        <w:rPr>
          <w:lang w:val="ru-RU"/>
        </w:rPr>
      </w:pPr>
    </w:p>
    <w:p w:rsidR="00B7353C" w:rsidRPr="00941CBA" w:rsidRDefault="002356E1">
      <w:pPr>
        <w:spacing w:after="0" w:line="264" w:lineRule="auto"/>
        <w:ind w:left="120"/>
        <w:jc w:val="both"/>
        <w:rPr>
          <w:lang w:val="ru-RU"/>
        </w:rPr>
      </w:pPr>
      <w:r w:rsidRPr="00941C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7353C" w:rsidRPr="00941CBA" w:rsidRDefault="00B7353C">
      <w:pPr>
        <w:spacing w:after="0" w:line="264" w:lineRule="auto"/>
        <w:ind w:left="120"/>
        <w:jc w:val="both"/>
        <w:rPr>
          <w:lang w:val="ru-RU"/>
        </w:rPr>
      </w:pP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B7353C" w:rsidRDefault="002356E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7353C" w:rsidRPr="00941CBA" w:rsidRDefault="002356E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B7353C" w:rsidRPr="00941CBA" w:rsidRDefault="002356E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объединять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произведения по жанру, авторской принадлежности;</w:t>
      </w:r>
    </w:p>
    <w:p w:rsidR="00B7353C" w:rsidRPr="00941CBA" w:rsidRDefault="002356E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для классификации, классифицировать произведения по темам, жанрам и видам;</w:t>
      </w:r>
    </w:p>
    <w:p w:rsidR="00B7353C" w:rsidRPr="00941CBA" w:rsidRDefault="002356E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B7353C" w:rsidRPr="00941CBA" w:rsidRDefault="002356E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недостаток информации для решения учебной (практической) задачи на основе предложенного алгоритма;</w:t>
      </w:r>
    </w:p>
    <w:p w:rsidR="00B7353C" w:rsidRPr="00941CBA" w:rsidRDefault="002356E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B7353C" w:rsidRDefault="002356E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7353C" w:rsidRPr="00941CBA" w:rsidRDefault="002356E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разрыв между реальным и желательным состоянием объекта (ситуации) на основе предложенных учителем вопросов;</w:t>
      </w:r>
    </w:p>
    <w:p w:rsidR="00B7353C" w:rsidRPr="00941CBA" w:rsidRDefault="002356E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 помощью учителя цель, планировать изменения объекта, ситуации;</w:t>
      </w:r>
    </w:p>
    <w:p w:rsidR="00B7353C" w:rsidRPr="00941CBA" w:rsidRDefault="002356E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несколько вариантов решения задачи, выбирать наиболее подходящий (на основе предложенных критериев);</w:t>
      </w:r>
    </w:p>
    <w:p w:rsidR="00B7353C" w:rsidRPr="00941CBA" w:rsidRDefault="002356E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B7353C" w:rsidRPr="00941CBA" w:rsidRDefault="002356E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B7353C" w:rsidRPr="00941CBA" w:rsidRDefault="002356E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возможное развитие процессов, событий и их последствия в аналогичных или сходных ситуациях;</w:t>
      </w:r>
    </w:p>
    <w:p w:rsidR="00B7353C" w:rsidRDefault="002356E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lastRenderedPageBreak/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7353C" w:rsidRDefault="002356E1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7353C" w:rsidRPr="00941CBA" w:rsidRDefault="002356E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согласно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заданному алгоритму находить в предложенном источнике информацию, представленную в явном виде;</w:t>
      </w:r>
    </w:p>
    <w:p w:rsidR="00B7353C" w:rsidRPr="00941CBA" w:rsidRDefault="002356E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достоверную и недостоверную информацию самостоятельно или на основании предложенного учителем способа её проверки;</w:t>
      </w:r>
    </w:p>
    <w:p w:rsidR="00B7353C" w:rsidRPr="00941CBA" w:rsidRDefault="002356E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B7353C" w:rsidRPr="00941CBA" w:rsidRDefault="002356E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 создавать текстовую, видео, графическую, звуковую информацию в соответствии с учебной задачей;</w:t>
      </w:r>
    </w:p>
    <w:p w:rsidR="00B7353C" w:rsidRPr="00941CBA" w:rsidRDefault="002356E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создавать схемы, таблицы для представления информации.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941CBA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941CB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B7353C" w:rsidRDefault="002356E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B7353C" w:rsidRPr="00941CBA" w:rsidRDefault="002356E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суждения, выражать эмоции в соответствии с целями и условиями общения в знакомой среде;</w:t>
      </w:r>
    </w:p>
    <w:p w:rsidR="00B7353C" w:rsidRPr="00941CBA" w:rsidRDefault="002356E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уважительное отношение к собеседнику, соблюдать правила ведения диалога и дискуссии;</w:t>
      </w:r>
    </w:p>
    <w:p w:rsidR="00B7353C" w:rsidRPr="00941CBA" w:rsidRDefault="002356E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возможность существования разных точек зрения;</w:t>
      </w:r>
    </w:p>
    <w:p w:rsidR="00B7353C" w:rsidRPr="00941CBA" w:rsidRDefault="002356E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корректно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 аргументированно высказывать своё мнение;</w:t>
      </w:r>
    </w:p>
    <w:p w:rsidR="00B7353C" w:rsidRPr="00941CBA" w:rsidRDefault="002356E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речевое высказывание в соответствии с поставленной задачей;</w:t>
      </w:r>
    </w:p>
    <w:p w:rsidR="00B7353C" w:rsidRPr="00941CBA" w:rsidRDefault="002356E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устные и письменные тексты (описание, рассуждение, повествование);</w:t>
      </w:r>
    </w:p>
    <w:p w:rsidR="00B7353C" w:rsidRDefault="002356E1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7353C" w:rsidRPr="00941CBA" w:rsidRDefault="002356E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подбирать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иллюстративный материал (рисунки, фото, плакаты) к тексту выступления.</w:t>
      </w: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941CBA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B7353C" w:rsidRDefault="002356E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B7353C" w:rsidRPr="00941CBA" w:rsidRDefault="002356E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действия по решению учебной задачи для получения результата;</w:t>
      </w:r>
    </w:p>
    <w:p w:rsidR="00B7353C" w:rsidRDefault="002356E1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7353C" w:rsidRDefault="002356E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B7353C" w:rsidRPr="00941CBA" w:rsidRDefault="002356E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причины успеха/неудач учебной деятельности;</w:t>
      </w:r>
    </w:p>
    <w:p w:rsidR="00B7353C" w:rsidRPr="00941CBA" w:rsidRDefault="002356E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корректировать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свои учебные действия для преодоления ошибок.</w:t>
      </w:r>
    </w:p>
    <w:p w:rsidR="00B7353C" w:rsidRDefault="002356E1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7353C" w:rsidRPr="00941CBA" w:rsidRDefault="002356E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7353C" w:rsidRPr="00941CBA" w:rsidRDefault="002356E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7353C" w:rsidRPr="00941CBA" w:rsidRDefault="002356E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готовность руководить, выполнять поручения, подчиняться;</w:t>
      </w:r>
    </w:p>
    <w:p w:rsidR="00B7353C" w:rsidRPr="00941CBA" w:rsidRDefault="002356E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ответственно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выполнять свою часть работы;</w:t>
      </w:r>
    </w:p>
    <w:p w:rsidR="00B7353C" w:rsidRPr="00941CBA" w:rsidRDefault="002356E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свой вклад в общий результат;</w:t>
      </w:r>
    </w:p>
    <w:p w:rsidR="00B7353C" w:rsidRPr="00941CBA" w:rsidRDefault="002356E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совместные проектные задания с опорой на предложенные образцы.</w:t>
      </w:r>
    </w:p>
    <w:p w:rsidR="00B7353C" w:rsidRPr="00941CBA" w:rsidRDefault="00B7353C">
      <w:pPr>
        <w:spacing w:after="0" w:line="264" w:lineRule="auto"/>
        <w:ind w:left="120"/>
        <w:jc w:val="both"/>
        <w:rPr>
          <w:lang w:val="ru-RU"/>
        </w:rPr>
      </w:pPr>
    </w:p>
    <w:p w:rsidR="00B7353C" w:rsidRPr="00941CBA" w:rsidRDefault="002356E1">
      <w:pPr>
        <w:spacing w:after="0" w:line="264" w:lineRule="auto"/>
        <w:ind w:left="120"/>
        <w:jc w:val="both"/>
        <w:rPr>
          <w:lang w:val="ru-RU"/>
        </w:rPr>
      </w:pPr>
      <w:r w:rsidRPr="00941C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7353C" w:rsidRPr="00941CBA" w:rsidRDefault="00B7353C">
      <w:pPr>
        <w:spacing w:after="0" w:line="264" w:lineRule="auto"/>
        <w:ind w:left="120"/>
        <w:jc w:val="both"/>
        <w:rPr>
          <w:lang w:val="ru-RU"/>
        </w:rPr>
      </w:pPr>
    </w:p>
    <w:p w:rsidR="00B7353C" w:rsidRPr="00941CBA" w:rsidRDefault="002356E1">
      <w:pPr>
        <w:spacing w:after="0" w:line="264" w:lineRule="auto"/>
        <w:ind w:firstLine="600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B7353C" w:rsidRPr="00941CBA" w:rsidRDefault="00B7353C">
      <w:pPr>
        <w:spacing w:after="0" w:line="264" w:lineRule="auto"/>
        <w:ind w:left="120"/>
        <w:jc w:val="both"/>
        <w:rPr>
          <w:lang w:val="ru-RU"/>
        </w:rPr>
      </w:pPr>
    </w:p>
    <w:p w:rsidR="00B7353C" w:rsidRDefault="002356E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B7353C" w:rsidRPr="00941CBA" w:rsidRDefault="002356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B7353C" w:rsidRPr="00941CBA" w:rsidRDefault="002356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B7353C" w:rsidRPr="00941CBA" w:rsidRDefault="002356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B7353C" w:rsidRPr="00941CBA" w:rsidRDefault="002356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прозаическую (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B7353C" w:rsidRPr="00941CBA" w:rsidRDefault="002356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различать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:rsidR="00B7353C" w:rsidRPr="00941CBA" w:rsidRDefault="002356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содержание прослушанного/прочитанного произведения: отвечать на вопросы по фактическому содержанию произведения;</w:t>
      </w:r>
    </w:p>
    <w:p w:rsidR="00B7353C" w:rsidRPr="00941CBA" w:rsidRDefault="002356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B7353C" w:rsidRPr="00941CBA" w:rsidRDefault="002356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B7353C" w:rsidRPr="00941CBA" w:rsidRDefault="002356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пересказывать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B7353C" w:rsidRPr="00941CBA" w:rsidRDefault="002356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по ролям с соблюдением норм произношения, расстановки ударения;</w:t>
      </w:r>
    </w:p>
    <w:p w:rsidR="00B7353C" w:rsidRPr="00941CBA" w:rsidRDefault="002356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высказывания по содержанию произведения (не менее 3 предложений) по заданному алгоритму;</w:t>
      </w:r>
    </w:p>
    <w:p w:rsidR="00B7353C" w:rsidRDefault="002356E1">
      <w:pPr>
        <w:numPr>
          <w:ilvl w:val="0"/>
          <w:numId w:val="34"/>
        </w:numPr>
        <w:spacing w:after="0" w:line="264" w:lineRule="auto"/>
        <w:jc w:val="both"/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сочинять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B7353C" w:rsidRPr="00941CBA" w:rsidRDefault="002356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книге/учебнике по обложке, оглавлению, иллюстрациям;</w:t>
      </w:r>
    </w:p>
    <w:p w:rsidR="00B7353C" w:rsidRPr="00941CBA" w:rsidRDefault="002356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B7353C" w:rsidRPr="00941CBA" w:rsidRDefault="002356E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обращаться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к справочной литературе для получения дополнительной информации в соответствии с учебной задачей.</w:t>
      </w:r>
    </w:p>
    <w:p w:rsidR="00B7353C" w:rsidRDefault="002356E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B7353C" w:rsidRPr="00941CBA" w:rsidRDefault="002356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</w:t>
      </w:r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B7353C" w:rsidRPr="00941CBA" w:rsidRDefault="002356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B7353C" w:rsidRPr="00941CBA" w:rsidRDefault="002356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B7353C" w:rsidRPr="00941CBA" w:rsidRDefault="002356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прозаическую и стихотворную речь: называть особенности стихотворного произведения (ритм, рифма);</w:t>
      </w:r>
    </w:p>
    <w:p w:rsidR="00B7353C" w:rsidRPr="00941CBA" w:rsidRDefault="002356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B7353C" w:rsidRPr="00941CBA" w:rsidRDefault="002356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 называть отдельные жанры фольклора (считалки, загадки, пословицы,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B7353C" w:rsidRPr="00941CBA" w:rsidRDefault="002356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B7353C" w:rsidRPr="00941CBA" w:rsidRDefault="002356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B7353C" w:rsidRPr="00941CBA" w:rsidRDefault="002356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B7353C" w:rsidRPr="00941CBA" w:rsidRDefault="002356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осознанно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B7353C" w:rsidRPr="00941CBA" w:rsidRDefault="002356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обсуждении прослушанного/прочитанного произведения: понимать жанровую принадлежность произведения, </w:t>
      </w:r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устно простые выводы, подтверждать свой ответ примерами из текста;</w:t>
      </w:r>
    </w:p>
    <w:p w:rsidR="00B7353C" w:rsidRPr="00941CBA" w:rsidRDefault="002356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пересказывать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(устно) содержание произведения подробно, выборочно, от лица героя, от третьего лица;</w:t>
      </w:r>
    </w:p>
    <w:p w:rsidR="00B7353C" w:rsidRPr="00941CBA" w:rsidRDefault="002356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по ролям с соблюдением норм произношения, расстановки ударения, инсценировать небольшие эпизоды из произведения;</w:t>
      </w:r>
    </w:p>
    <w:p w:rsidR="00B7353C" w:rsidRPr="00941CBA" w:rsidRDefault="002356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высказывания на заданную тему по содержанию произведения (не менее 5 предложений);</w:t>
      </w:r>
    </w:p>
    <w:p w:rsidR="00B7353C" w:rsidRPr="00941CBA" w:rsidRDefault="002356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сочинять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по аналогии с прочитанным загадки, небольшие сказки, рассказы;</w:t>
      </w:r>
    </w:p>
    <w:p w:rsidR="00B7353C" w:rsidRPr="00941CBA" w:rsidRDefault="002356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книге/учебнике по обложке, оглавлению, аннотации, иллюстрациям, предисловию, условным обозначениям;</w:t>
      </w:r>
    </w:p>
    <w:p w:rsidR="00B7353C" w:rsidRPr="00941CBA" w:rsidRDefault="002356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B7353C" w:rsidRPr="00941CBA" w:rsidRDefault="002356E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справочную литературу для получения дополнительной информации в соответствии с учебной задачей.</w:t>
      </w:r>
    </w:p>
    <w:p w:rsidR="00B7353C" w:rsidRDefault="002356E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отвечать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наизусть не менее 4 стихотворений в соответствии с изученной тематикой произведений;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художественные произведения и познавательные тексты;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понимать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 называть отдельные жанры фольклора (считалки, загадки, пословицы,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отличать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осознанно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произведение (устно) подробно, выборочно, сжато (кратко), от лица героя, с изменением лица рассказчика, от третьего лица;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при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по ролям с соблюдением норм произношения, инсценировать небольшие эпизоды из произведения;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краткий отзыв о прочитанном произведении по заданному алгоритму;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сочинять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тексты, используя аналогии, иллюстрации, придумывать продолжение прочитанного произведения;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B7353C" w:rsidRPr="00941CBA" w:rsidRDefault="002356E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B7353C" w:rsidRDefault="002356E1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наизусть не менее 5 стихотворений в соответствии с изученной тематикой произведений;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художественные произведения и познавательные тексты;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и называть отдельные жанры фольклора (считалки, загадки, пословицы,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осознанно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применять изученные понятия (автор, мораль басни, литературный герой, персонаж, характер, тема, идея, заголовок, </w:t>
      </w:r>
      <w:r w:rsidRPr="00941CBA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по ролям с соблюдением норм произношения, расстановки ударения, инсценировать небольшие эпизоды из произведения;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краткий отзыв о прочитанном произведении по заданному алгоритму;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сочинять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B7353C" w:rsidRPr="00941CBA" w:rsidRDefault="002356E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B7353C" w:rsidRDefault="002356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B7353C" w:rsidRDefault="00B7353C">
      <w:pPr>
        <w:sectPr w:rsidR="00B7353C">
          <w:pgSz w:w="11906" w:h="16383"/>
          <w:pgMar w:top="1134" w:right="850" w:bottom="1134" w:left="1701" w:header="720" w:footer="720" w:gutter="0"/>
          <w:cols w:space="720"/>
        </w:sectPr>
      </w:pPr>
    </w:p>
    <w:p w:rsidR="00B7353C" w:rsidRDefault="002356E1">
      <w:pPr>
        <w:spacing w:after="0"/>
        <w:ind w:left="120"/>
      </w:pPr>
      <w:bookmarkStart w:id="84" w:name="block-14125629"/>
      <w:bookmarkEnd w:id="8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7353C" w:rsidRDefault="002356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B7353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53C" w:rsidRDefault="00B735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53C" w:rsidRDefault="00B7353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53C" w:rsidRDefault="00B7353C"/>
        </w:tc>
      </w:tr>
      <w:tr w:rsidR="00B735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B7353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53C" w:rsidRDefault="00B7353C"/>
        </w:tc>
      </w:tr>
      <w:tr w:rsidR="00B735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B7353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53C" w:rsidRDefault="00B7353C"/>
        </w:tc>
      </w:tr>
      <w:tr w:rsidR="00B735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353C" w:rsidRDefault="00B7353C"/>
        </w:tc>
      </w:tr>
    </w:tbl>
    <w:p w:rsidR="00B7353C" w:rsidRDefault="00B7353C">
      <w:pPr>
        <w:sectPr w:rsidR="00B735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53C" w:rsidRDefault="002356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B7353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53C" w:rsidRDefault="00B735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53C" w:rsidRDefault="00B7353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53C" w:rsidRDefault="00B7353C"/>
        </w:tc>
      </w:tr>
      <w:tr w:rsidR="00B735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Default="00B7353C"/>
        </w:tc>
      </w:tr>
    </w:tbl>
    <w:p w:rsidR="00B7353C" w:rsidRDefault="00B7353C">
      <w:pPr>
        <w:sectPr w:rsidR="00B735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53C" w:rsidRDefault="002356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B7353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53C" w:rsidRDefault="00B735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53C" w:rsidRDefault="00B7353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53C" w:rsidRDefault="00B7353C"/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735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Default="00B7353C"/>
        </w:tc>
      </w:tr>
    </w:tbl>
    <w:p w:rsidR="00B7353C" w:rsidRDefault="00B7353C">
      <w:pPr>
        <w:sectPr w:rsidR="00B735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53C" w:rsidRDefault="002356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B7353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53C" w:rsidRDefault="00B735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53C" w:rsidRDefault="00B7353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7353C" w:rsidRDefault="00B735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353C" w:rsidRDefault="00B7353C"/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Лермонтова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B7353C" w:rsidRPr="00AC0FE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1C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B735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Default="00B7353C">
            <w:pPr>
              <w:spacing w:after="0"/>
              <w:ind w:left="135"/>
            </w:pPr>
          </w:p>
        </w:tc>
      </w:tr>
      <w:tr w:rsidR="00B735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353C" w:rsidRPr="00941CBA" w:rsidRDefault="002356E1">
            <w:pPr>
              <w:spacing w:after="0"/>
              <w:ind w:left="135"/>
              <w:rPr>
                <w:lang w:val="ru-RU"/>
              </w:rPr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 w:rsidRPr="00941C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7353C" w:rsidRDefault="00235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7353C" w:rsidRDefault="00B7353C"/>
        </w:tc>
      </w:tr>
    </w:tbl>
    <w:p w:rsidR="0072483E" w:rsidRDefault="0072483E"/>
    <w:p w:rsidR="00B7353C" w:rsidRDefault="00B7353C">
      <w:pPr>
        <w:sectPr w:rsidR="00B735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353C" w:rsidRPr="00941CBA" w:rsidRDefault="002356E1">
      <w:pPr>
        <w:spacing w:after="0"/>
        <w:ind w:left="120"/>
        <w:rPr>
          <w:lang w:val="ru-RU"/>
        </w:rPr>
      </w:pPr>
      <w:bookmarkStart w:id="85" w:name="block-14125632"/>
      <w:bookmarkEnd w:id="84"/>
      <w:r w:rsidRPr="00941CB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7353C" w:rsidRPr="00941CBA" w:rsidRDefault="002356E1">
      <w:pPr>
        <w:spacing w:after="0" w:line="480" w:lineRule="auto"/>
        <w:ind w:left="120"/>
        <w:rPr>
          <w:lang w:val="ru-RU"/>
        </w:rPr>
      </w:pPr>
      <w:r w:rsidRPr="00941CB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7353C" w:rsidRPr="00941CBA" w:rsidRDefault="002356E1">
      <w:pPr>
        <w:spacing w:after="0" w:line="480" w:lineRule="auto"/>
        <w:ind w:left="120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​‌</w:t>
      </w:r>
      <w:bookmarkStart w:id="86" w:name="affad5d6-e7c5-4217-a5f0-770d8e0e87a8"/>
      <w:r w:rsidRPr="00941CBA">
        <w:rPr>
          <w:rFonts w:ascii="Times New Roman" w:hAnsi="Times New Roman"/>
          <w:color w:val="000000"/>
          <w:sz w:val="28"/>
          <w:lang w:val="ru-RU"/>
        </w:rPr>
        <w:t>• Лит</w:t>
      </w:r>
      <w:r w:rsidR="00941CBA">
        <w:rPr>
          <w:rFonts w:ascii="Times New Roman" w:hAnsi="Times New Roman"/>
          <w:color w:val="000000"/>
          <w:sz w:val="28"/>
          <w:lang w:val="ru-RU"/>
        </w:rPr>
        <w:t>ературное чтение (в 2 частях), 1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Ефросинина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Л.А.,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Оморокова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М.И., Долгих М.В., Акционерное общество «Издательство «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86"/>
      <w:r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​</w:t>
      </w:r>
    </w:p>
    <w:p w:rsidR="00941CBA" w:rsidRPr="00941CBA" w:rsidRDefault="002356E1" w:rsidP="00941CBA">
      <w:pPr>
        <w:spacing w:after="0" w:line="480" w:lineRule="auto"/>
        <w:ind w:left="120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​‌‌</w:t>
      </w:r>
      <w:r w:rsidR="00941CBA" w:rsidRPr="00941CBA">
        <w:rPr>
          <w:rFonts w:ascii="Times New Roman" w:hAnsi="Times New Roman"/>
          <w:color w:val="000000"/>
          <w:sz w:val="28"/>
          <w:lang w:val="ru-RU"/>
        </w:rPr>
        <w:t>• Лит</w:t>
      </w:r>
      <w:r w:rsidR="00941CBA">
        <w:rPr>
          <w:rFonts w:ascii="Times New Roman" w:hAnsi="Times New Roman"/>
          <w:color w:val="000000"/>
          <w:sz w:val="28"/>
          <w:lang w:val="ru-RU"/>
        </w:rPr>
        <w:t>ературное чтение (в 2 частях), 2</w:t>
      </w:r>
      <w:r w:rsidR="00941CBA" w:rsidRPr="00941CBA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="00941CBA" w:rsidRPr="00941CBA">
        <w:rPr>
          <w:rFonts w:ascii="Times New Roman" w:hAnsi="Times New Roman"/>
          <w:color w:val="000000"/>
          <w:sz w:val="28"/>
          <w:lang w:val="ru-RU"/>
        </w:rPr>
        <w:t>Ефросинина</w:t>
      </w:r>
      <w:proofErr w:type="spellEnd"/>
      <w:r w:rsidR="00941CBA" w:rsidRPr="00941CBA">
        <w:rPr>
          <w:rFonts w:ascii="Times New Roman" w:hAnsi="Times New Roman"/>
          <w:color w:val="000000"/>
          <w:sz w:val="28"/>
          <w:lang w:val="ru-RU"/>
        </w:rPr>
        <w:t xml:space="preserve"> Л.А., </w:t>
      </w:r>
      <w:proofErr w:type="spellStart"/>
      <w:r w:rsidR="00941CBA" w:rsidRPr="00941CBA">
        <w:rPr>
          <w:rFonts w:ascii="Times New Roman" w:hAnsi="Times New Roman"/>
          <w:color w:val="000000"/>
          <w:sz w:val="28"/>
          <w:lang w:val="ru-RU"/>
        </w:rPr>
        <w:t>Оморокова</w:t>
      </w:r>
      <w:proofErr w:type="spellEnd"/>
      <w:r w:rsidR="00941CBA" w:rsidRPr="00941CBA">
        <w:rPr>
          <w:rFonts w:ascii="Times New Roman" w:hAnsi="Times New Roman"/>
          <w:color w:val="000000"/>
          <w:sz w:val="28"/>
          <w:lang w:val="ru-RU"/>
        </w:rPr>
        <w:t xml:space="preserve"> М.И., Долгих М.В., Акционерное общество «Издательство «</w:t>
      </w:r>
      <w:proofErr w:type="gramStart"/>
      <w:r w:rsidR="00941CBA" w:rsidRPr="00941CBA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="00941CBA" w:rsidRPr="00941CBA">
        <w:rPr>
          <w:rFonts w:ascii="Times New Roman" w:hAnsi="Times New Roman"/>
          <w:color w:val="000000"/>
          <w:sz w:val="28"/>
          <w:lang w:val="ru-RU"/>
        </w:rPr>
        <w:t>​</w:t>
      </w:r>
    </w:p>
    <w:p w:rsidR="00941CBA" w:rsidRPr="00941CBA" w:rsidRDefault="00941CBA" w:rsidP="00941CBA">
      <w:pPr>
        <w:spacing w:after="0" w:line="480" w:lineRule="auto"/>
        <w:ind w:left="120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• Лит</w:t>
      </w:r>
      <w:r>
        <w:rPr>
          <w:rFonts w:ascii="Times New Roman" w:hAnsi="Times New Roman"/>
          <w:color w:val="000000"/>
          <w:sz w:val="28"/>
          <w:lang w:val="ru-RU"/>
        </w:rPr>
        <w:t>ературное чтение (в 2 частях), 3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Ефросинина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Л.А.,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Оморокова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М.И., Долгих М.В., Акционерное общество «Издательство «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​</w:t>
      </w:r>
    </w:p>
    <w:p w:rsidR="00941CBA" w:rsidRPr="00941CBA" w:rsidRDefault="00941CBA" w:rsidP="00941CBA">
      <w:pPr>
        <w:spacing w:after="0" w:line="480" w:lineRule="auto"/>
        <w:ind w:left="120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• Литературное чтение (в 2 частях), 4 класс/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Ефросинина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Л.А.,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Оморокова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М.И., Долгих М.В., Акционерное общество «Издательство «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​</w:t>
      </w:r>
    </w:p>
    <w:p w:rsidR="00B7353C" w:rsidRPr="00941CBA" w:rsidRDefault="00B7353C" w:rsidP="00586CB1">
      <w:pPr>
        <w:spacing w:after="0"/>
        <w:rPr>
          <w:lang w:val="ru-RU"/>
        </w:rPr>
      </w:pPr>
    </w:p>
    <w:p w:rsidR="00B7353C" w:rsidRPr="00941CBA" w:rsidRDefault="002356E1">
      <w:pPr>
        <w:spacing w:after="0" w:line="480" w:lineRule="auto"/>
        <w:ind w:left="120"/>
        <w:rPr>
          <w:lang w:val="ru-RU"/>
        </w:rPr>
      </w:pPr>
      <w:r w:rsidRPr="00941CB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41CBA" w:rsidRPr="00941CBA" w:rsidRDefault="002356E1" w:rsidP="00941CBA">
      <w:pPr>
        <w:spacing w:after="0" w:line="480" w:lineRule="auto"/>
        <w:ind w:left="120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​‌Учебник</w:t>
      </w:r>
      <w:r w:rsidRPr="00941CBA">
        <w:rPr>
          <w:sz w:val="28"/>
          <w:lang w:val="ru-RU"/>
        </w:rPr>
        <w:br/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7" w:name="d455677a-27ca-4068-ae57-28f9d9f99a29"/>
      <w:bookmarkEnd w:id="87"/>
      <w:r w:rsidR="00941CBA" w:rsidRPr="00941CBA">
        <w:rPr>
          <w:rFonts w:ascii="Times New Roman" w:hAnsi="Times New Roman"/>
          <w:color w:val="000000"/>
          <w:sz w:val="28"/>
          <w:lang w:val="ru-RU"/>
        </w:rPr>
        <w:t>• Лит</w:t>
      </w:r>
      <w:r w:rsidR="00941CBA">
        <w:rPr>
          <w:rFonts w:ascii="Times New Roman" w:hAnsi="Times New Roman"/>
          <w:color w:val="000000"/>
          <w:sz w:val="28"/>
          <w:lang w:val="ru-RU"/>
        </w:rPr>
        <w:t>ературное чтение (в 2 частях), 1</w:t>
      </w:r>
      <w:r w:rsidR="00941CBA" w:rsidRPr="00941CBA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="00941CBA" w:rsidRPr="00941CBA">
        <w:rPr>
          <w:rFonts w:ascii="Times New Roman" w:hAnsi="Times New Roman"/>
          <w:color w:val="000000"/>
          <w:sz w:val="28"/>
          <w:lang w:val="ru-RU"/>
        </w:rPr>
        <w:t>Ефросинина</w:t>
      </w:r>
      <w:proofErr w:type="spellEnd"/>
      <w:r w:rsidR="00941CBA" w:rsidRPr="00941CBA">
        <w:rPr>
          <w:rFonts w:ascii="Times New Roman" w:hAnsi="Times New Roman"/>
          <w:color w:val="000000"/>
          <w:sz w:val="28"/>
          <w:lang w:val="ru-RU"/>
        </w:rPr>
        <w:t xml:space="preserve"> Л.А., </w:t>
      </w:r>
      <w:proofErr w:type="spellStart"/>
      <w:r w:rsidR="00941CBA" w:rsidRPr="00941CBA">
        <w:rPr>
          <w:rFonts w:ascii="Times New Roman" w:hAnsi="Times New Roman"/>
          <w:color w:val="000000"/>
          <w:sz w:val="28"/>
          <w:lang w:val="ru-RU"/>
        </w:rPr>
        <w:t>Оморокова</w:t>
      </w:r>
      <w:proofErr w:type="spellEnd"/>
      <w:r w:rsidR="00941CBA" w:rsidRPr="00941CBA">
        <w:rPr>
          <w:rFonts w:ascii="Times New Roman" w:hAnsi="Times New Roman"/>
          <w:color w:val="000000"/>
          <w:sz w:val="28"/>
          <w:lang w:val="ru-RU"/>
        </w:rPr>
        <w:t xml:space="preserve"> М.И., Долгих М.В., Акционерное общество «Издательство «</w:t>
      </w:r>
      <w:proofErr w:type="gramStart"/>
      <w:r w:rsidR="00941CBA" w:rsidRPr="00941CBA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="00941CBA" w:rsidRPr="00941CBA">
        <w:rPr>
          <w:rFonts w:ascii="Times New Roman" w:hAnsi="Times New Roman"/>
          <w:color w:val="000000"/>
          <w:sz w:val="28"/>
          <w:lang w:val="ru-RU"/>
        </w:rPr>
        <w:t>​</w:t>
      </w:r>
    </w:p>
    <w:p w:rsidR="00941CBA" w:rsidRPr="00941CBA" w:rsidRDefault="00941CBA" w:rsidP="00941CBA">
      <w:pPr>
        <w:spacing w:after="0" w:line="480" w:lineRule="auto"/>
        <w:ind w:left="120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​‌‌• Лит</w:t>
      </w:r>
      <w:r>
        <w:rPr>
          <w:rFonts w:ascii="Times New Roman" w:hAnsi="Times New Roman"/>
          <w:color w:val="000000"/>
          <w:sz w:val="28"/>
          <w:lang w:val="ru-RU"/>
        </w:rPr>
        <w:t>ературное чтение (в 2 частях), 2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Ефросинина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Л.А.,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Оморокова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М.И., Долгих М.В., Акционерное общество «Издательство «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​</w:t>
      </w:r>
    </w:p>
    <w:p w:rsidR="00941CBA" w:rsidRPr="00941CBA" w:rsidRDefault="00941CBA" w:rsidP="00941CBA">
      <w:pPr>
        <w:spacing w:after="0" w:line="480" w:lineRule="auto"/>
        <w:ind w:left="120"/>
        <w:rPr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>• Лит</w:t>
      </w:r>
      <w:r>
        <w:rPr>
          <w:rFonts w:ascii="Times New Roman" w:hAnsi="Times New Roman"/>
          <w:color w:val="000000"/>
          <w:sz w:val="28"/>
          <w:lang w:val="ru-RU"/>
        </w:rPr>
        <w:t>ературное чтение (в 2 частях), 3</w:t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Ефросинина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Л.А.,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Оморокова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М.И., Долгих М.В., Акционерное общество «Издательство «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Просвещение»‌</w:t>
      </w:r>
      <w:proofErr w:type="gramEnd"/>
      <w:r w:rsidRPr="00941CBA">
        <w:rPr>
          <w:rFonts w:ascii="Times New Roman" w:hAnsi="Times New Roman"/>
          <w:color w:val="000000"/>
          <w:sz w:val="28"/>
          <w:lang w:val="ru-RU"/>
        </w:rPr>
        <w:t>​</w:t>
      </w:r>
    </w:p>
    <w:p w:rsidR="00B7353C" w:rsidRDefault="00941CBA" w:rsidP="00941CBA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41CBA">
        <w:rPr>
          <w:rFonts w:ascii="Times New Roman" w:hAnsi="Times New Roman"/>
          <w:color w:val="000000"/>
          <w:sz w:val="28"/>
          <w:lang w:val="ru-RU"/>
        </w:rPr>
        <w:t xml:space="preserve">• Литературное чтение (в 2 частях), 4 класс/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Ефросинина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Л.А., </w:t>
      </w:r>
      <w:proofErr w:type="spellStart"/>
      <w:r w:rsidRPr="00941CBA">
        <w:rPr>
          <w:rFonts w:ascii="Times New Roman" w:hAnsi="Times New Roman"/>
          <w:color w:val="000000"/>
          <w:sz w:val="28"/>
          <w:lang w:val="ru-RU"/>
        </w:rPr>
        <w:t>Оморокова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 xml:space="preserve"> М.И., Долгих М.В., Акционерное общество «Издательство «</w:t>
      </w:r>
      <w:proofErr w:type="gramStart"/>
      <w:r w:rsidRPr="00941CBA">
        <w:rPr>
          <w:rFonts w:ascii="Times New Roman" w:hAnsi="Times New Roman"/>
          <w:color w:val="000000"/>
          <w:sz w:val="28"/>
          <w:lang w:val="ru-RU"/>
        </w:rPr>
        <w:t>Просвещение»</w:t>
      </w:r>
      <w:r w:rsidR="002356E1" w:rsidRPr="00941C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="002356E1" w:rsidRPr="00941CBA">
        <w:rPr>
          <w:rFonts w:ascii="Times New Roman" w:hAnsi="Times New Roman"/>
          <w:color w:val="000000"/>
          <w:sz w:val="28"/>
          <w:lang w:val="ru-RU"/>
        </w:rPr>
        <w:t>​</w:t>
      </w:r>
    </w:p>
    <w:p w:rsidR="00AC0FE7" w:rsidRPr="00AC0FE7" w:rsidRDefault="00AC0FE7" w:rsidP="00941CBA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AC0FE7">
        <w:rPr>
          <w:rFonts w:ascii="Times New Roman" w:hAnsi="Times New Roman" w:cs="Times New Roman"/>
          <w:sz w:val="28"/>
          <w:szCs w:val="28"/>
          <w:lang w:val="ru-RU"/>
        </w:rPr>
        <w:t>Методическое пособие</w:t>
      </w:r>
    </w:p>
    <w:p w:rsidR="00B7353C" w:rsidRPr="00941CBA" w:rsidRDefault="00B7353C">
      <w:pPr>
        <w:spacing w:after="0"/>
        <w:ind w:left="120"/>
        <w:rPr>
          <w:lang w:val="ru-RU"/>
        </w:rPr>
      </w:pPr>
    </w:p>
    <w:p w:rsidR="00B7353C" w:rsidRPr="00941CBA" w:rsidRDefault="002356E1">
      <w:pPr>
        <w:spacing w:after="0" w:line="480" w:lineRule="auto"/>
        <w:ind w:left="120"/>
        <w:rPr>
          <w:lang w:val="ru-RU"/>
        </w:rPr>
      </w:pPr>
      <w:r w:rsidRPr="00941CB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7353C" w:rsidRPr="00941CBA" w:rsidRDefault="002356E1" w:rsidP="00AC0FE7">
      <w:pPr>
        <w:spacing w:after="0" w:line="480" w:lineRule="auto"/>
        <w:ind w:left="120"/>
        <w:rPr>
          <w:lang w:val="ru-RU"/>
        </w:rPr>
        <w:sectPr w:rsidR="00B7353C" w:rsidRPr="00941CBA">
          <w:pgSz w:w="11906" w:h="16383"/>
          <w:pgMar w:top="1134" w:right="850" w:bottom="1134" w:left="1701" w:header="720" w:footer="720" w:gutter="0"/>
          <w:cols w:space="720"/>
        </w:sectPr>
      </w:pPr>
      <w:r w:rsidRPr="00941CBA">
        <w:rPr>
          <w:rFonts w:ascii="Times New Roman" w:hAnsi="Times New Roman"/>
          <w:color w:val="000000"/>
          <w:sz w:val="28"/>
          <w:lang w:val="ru-RU"/>
        </w:rPr>
        <w:t>​</w:t>
      </w:r>
      <w:r w:rsidRPr="00941CBA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941CB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941C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/8</w:t>
      </w:r>
      <w:proofErr w:type="spellStart"/>
      <w:r>
        <w:rPr>
          <w:rFonts w:ascii="Times New Roman" w:hAnsi="Times New Roman"/>
          <w:color w:val="000000"/>
          <w:sz w:val="28"/>
        </w:rPr>
        <w:t>bc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47</w:t>
      </w:r>
      <w:r>
        <w:rPr>
          <w:rFonts w:ascii="Times New Roman" w:hAnsi="Times New Roman"/>
          <w:color w:val="000000"/>
          <w:sz w:val="28"/>
        </w:rPr>
        <w:t>e</w:t>
      </w:r>
      <w:r w:rsidRPr="00941CBA">
        <w:rPr>
          <w:rFonts w:ascii="Times New Roman" w:hAnsi="Times New Roman"/>
          <w:color w:val="000000"/>
          <w:sz w:val="28"/>
          <w:lang w:val="ru-RU"/>
        </w:rPr>
        <w:t>88</w:t>
      </w:r>
      <w:r w:rsidRPr="00941CBA">
        <w:rPr>
          <w:sz w:val="28"/>
          <w:lang w:val="ru-RU"/>
        </w:rPr>
        <w:br/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41C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/</w:t>
      </w:r>
      <w:r w:rsidRPr="00941CBA">
        <w:rPr>
          <w:sz w:val="28"/>
          <w:lang w:val="ru-RU"/>
        </w:rPr>
        <w:br/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41C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/</w:t>
      </w:r>
      <w:r w:rsidRPr="00941CBA">
        <w:rPr>
          <w:sz w:val="28"/>
          <w:lang w:val="ru-RU"/>
        </w:rPr>
        <w:br/>
      </w:r>
      <w:r w:rsidRPr="00941CB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41CB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41CBA">
        <w:rPr>
          <w:rFonts w:ascii="Times New Roman" w:hAnsi="Times New Roman"/>
          <w:color w:val="000000"/>
          <w:sz w:val="28"/>
          <w:lang w:val="ru-RU"/>
        </w:rPr>
        <w:t>/</w:t>
      </w:r>
      <w:r w:rsidRPr="00941CBA">
        <w:rPr>
          <w:sz w:val="28"/>
          <w:lang w:val="ru-RU"/>
        </w:rPr>
        <w:br/>
      </w:r>
      <w:bookmarkStart w:id="88" w:name="ead47bee-61c2-4353-b0fd-07c1eef54e3f"/>
      <w:bookmarkEnd w:id="88"/>
      <w:r w:rsidRPr="00941CBA">
        <w:rPr>
          <w:rFonts w:ascii="Times New Roman" w:hAnsi="Times New Roman"/>
          <w:color w:val="333333"/>
          <w:sz w:val="28"/>
          <w:lang w:val="ru-RU"/>
        </w:rPr>
        <w:t>‌</w:t>
      </w:r>
      <w:r w:rsidRPr="00941CBA">
        <w:rPr>
          <w:rFonts w:ascii="Times New Roman" w:hAnsi="Times New Roman"/>
          <w:color w:val="000000"/>
          <w:sz w:val="28"/>
          <w:lang w:val="ru-RU"/>
        </w:rPr>
        <w:t>​</w:t>
      </w:r>
    </w:p>
    <w:p w:rsidR="00F37CA1" w:rsidRDefault="00F37CA1" w:rsidP="00F37CA1">
      <w:pPr>
        <w:pStyle w:val="ae"/>
      </w:pPr>
      <w:bookmarkStart w:id="89" w:name="_GoBack"/>
      <w:bookmarkEnd w:id="85"/>
      <w:r>
        <w:rPr>
          <w:noProof/>
        </w:rPr>
        <w:lastRenderedPageBreak/>
        <w:drawing>
          <wp:inline distT="0" distB="0" distL="0" distR="0" wp14:anchorId="0AC63F0B" wp14:editId="0EADC263">
            <wp:extent cx="6577857" cy="9044940"/>
            <wp:effectExtent l="0" t="0" r="0" b="0"/>
            <wp:docPr id="2" name="Рисунок 2" descr="C:\Users\1\Desktop\чт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чтение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862" cy="905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9"/>
    </w:p>
    <w:sectPr w:rsidR="00F37CA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B69" w:rsidRDefault="00DB1B69" w:rsidP="007F5978">
      <w:pPr>
        <w:spacing w:after="0" w:line="240" w:lineRule="auto"/>
      </w:pPr>
      <w:r>
        <w:separator/>
      </w:r>
    </w:p>
  </w:endnote>
  <w:endnote w:type="continuationSeparator" w:id="0">
    <w:p w:rsidR="00DB1B69" w:rsidRDefault="00DB1B69" w:rsidP="007F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978" w:rsidRDefault="007F5978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329935"/>
      <w:docPartObj>
        <w:docPartGallery w:val="Page Numbers (Bottom of Page)"/>
        <w:docPartUnique/>
      </w:docPartObj>
    </w:sdtPr>
    <w:sdtEndPr/>
    <w:sdtContent>
      <w:p w:rsidR="007F5978" w:rsidRDefault="007F5978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2AF" w:rsidRPr="00CE42AF">
          <w:rPr>
            <w:noProof/>
            <w:lang w:val="ru-RU"/>
          </w:rPr>
          <w:t>45</w:t>
        </w:r>
        <w:r>
          <w:fldChar w:fldCharType="end"/>
        </w:r>
      </w:p>
    </w:sdtContent>
  </w:sdt>
  <w:p w:rsidR="007F5978" w:rsidRDefault="007F5978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978" w:rsidRDefault="007F597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B69" w:rsidRDefault="00DB1B69" w:rsidP="007F5978">
      <w:pPr>
        <w:spacing w:after="0" w:line="240" w:lineRule="auto"/>
      </w:pPr>
      <w:r>
        <w:separator/>
      </w:r>
    </w:p>
  </w:footnote>
  <w:footnote w:type="continuationSeparator" w:id="0">
    <w:p w:rsidR="00DB1B69" w:rsidRDefault="00DB1B69" w:rsidP="007F5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978" w:rsidRDefault="007F59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978" w:rsidRDefault="007F597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978" w:rsidRDefault="007F597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A1B3D"/>
    <w:multiLevelType w:val="multilevel"/>
    <w:tmpl w:val="4DC62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090F0C"/>
    <w:multiLevelType w:val="multilevel"/>
    <w:tmpl w:val="CED66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5108A8"/>
    <w:multiLevelType w:val="multilevel"/>
    <w:tmpl w:val="A41069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C13EAF"/>
    <w:multiLevelType w:val="multilevel"/>
    <w:tmpl w:val="EDA45C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1B56DC"/>
    <w:multiLevelType w:val="multilevel"/>
    <w:tmpl w:val="169C9E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027B4D"/>
    <w:multiLevelType w:val="multilevel"/>
    <w:tmpl w:val="13A89B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9530AD"/>
    <w:multiLevelType w:val="multilevel"/>
    <w:tmpl w:val="535432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AE0FAE"/>
    <w:multiLevelType w:val="multilevel"/>
    <w:tmpl w:val="8CC27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943E8A"/>
    <w:multiLevelType w:val="multilevel"/>
    <w:tmpl w:val="0DFAB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3E0D05"/>
    <w:multiLevelType w:val="multilevel"/>
    <w:tmpl w:val="65167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B21764"/>
    <w:multiLevelType w:val="multilevel"/>
    <w:tmpl w:val="05481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9C310D"/>
    <w:multiLevelType w:val="multilevel"/>
    <w:tmpl w:val="161A54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BF270F"/>
    <w:multiLevelType w:val="multilevel"/>
    <w:tmpl w:val="600E8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D7AA0"/>
    <w:multiLevelType w:val="multilevel"/>
    <w:tmpl w:val="3E2EC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A5E67F5"/>
    <w:multiLevelType w:val="multilevel"/>
    <w:tmpl w:val="F2FEA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974B6E"/>
    <w:multiLevelType w:val="multilevel"/>
    <w:tmpl w:val="007CED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281ABA"/>
    <w:multiLevelType w:val="multilevel"/>
    <w:tmpl w:val="F5E295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6C1F19"/>
    <w:multiLevelType w:val="multilevel"/>
    <w:tmpl w:val="6240C2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681D6C"/>
    <w:multiLevelType w:val="multilevel"/>
    <w:tmpl w:val="D4A2C0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D52E11"/>
    <w:multiLevelType w:val="multilevel"/>
    <w:tmpl w:val="05668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CF46A9"/>
    <w:multiLevelType w:val="multilevel"/>
    <w:tmpl w:val="10B0AE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DF4546"/>
    <w:multiLevelType w:val="multilevel"/>
    <w:tmpl w:val="91002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B1410C"/>
    <w:multiLevelType w:val="multilevel"/>
    <w:tmpl w:val="7932D1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38156D"/>
    <w:multiLevelType w:val="multilevel"/>
    <w:tmpl w:val="656EA9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D6555F"/>
    <w:multiLevelType w:val="multilevel"/>
    <w:tmpl w:val="BDCCF0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8E4B29"/>
    <w:multiLevelType w:val="multilevel"/>
    <w:tmpl w:val="4EBAC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D725F3"/>
    <w:multiLevelType w:val="multilevel"/>
    <w:tmpl w:val="0F0CC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640B88"/>
    <w:multiLevelType w:val="multilevel"/>
    <w:tmpl w:val="19204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1973415"/>
    <w:multiLevelType w:val="multilevel"/>
    <w:tmpl w:val="A9BC2E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F55F69"/>
    <w:multiLevelType w:val="multilevel"/>
    <w:tmpl w:val="122A1B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506745"/>
    <w:multiLevelType w:val="multilevel"/>
    <w:tmpl w:val="184C9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5B1F70"/>
    <w:multiLevelType w:val="multilevel"/>
    <w:tmpl w:val="69D47C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8A2647"/>
    <w:multiLevelType w:val="multilevel"/>
    <w:tmpl w:val="4BB00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B40F50"/>
    <w:multiLevelType w:val="multilevel"/>
    <w:tmpl w:val="3F1CA8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E24A42"/>
    <w:multiLevelType w:val="multilevel"/>
    <w:tmpl w:val="247882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821A92"/>
    <w:multiLevelType w:val="multilevel"/>
    <w:tmpl w:val="14B6C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A76F93"/>
    <w:multiLevelType w:val="multilevel"/>
    <w:tmpl w:val="52EEE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29"/>
  </w:num>
  <w:num w:numId="3">
    <w:abstractNumId w:val="10"/>
  </w:num>
  <w:num w:numId="4">
    <w:abstractNumId w:val="4"/>
  </w:num>
  <w:num w:numId="5">
    <w:abstractNumId w:val="33"/>
  </w:num>
  <w:num w:numId="6">
    <w:abstractNumId w:val="35"/>
  </w:num>
  <w:num w:numId="7">
    <w:abstractNumId w:val="25"/>
  </w:num>
  <w:num w:numId="8">
    <w:abstractNumId w:val="12"/>
  </w:num>
  <w:num w:numId="9">
    <w:abstractNumId w:val="27"/>
  </w:num>
  <w:num w:numId="10">
    <w:abstractNumId w:val="9"/>
  </w:num>
  <w:num w:numId="11">
    <w:abstractNumId w:val="19"/>
  </w:num>
  <w:num w:numId="12">
    <w:abstractNumId w:val="8"/>
  </w:num>
  <w:num w:numId="13">
    <w:abstractNumId w:val="1"/>
  </w:num>
  <w:num w:numId="14">
    <w:abstractNumId w:val="30"/>
  </w:num>
  <w:num w:numId="15">
    <w:abstractNumId w:val="0"/>
  </w:num>
  <w:num w:numId="16">
    <w:abstractNumId w:val="28"/>
  </w:num>
  <w:num w:numId="17">
    <w:abstractNumId w:val="31"/>
  </w:num>
  <w:num w:numId="18">
    <w:abstractNumId w:val="2"/>
  </w:num>
  <w:num w:numId="19">
    <w:abstractNumId w:val="5"/>
  </w:num>
  <w:num w:numId="20">
    <w:abstractNumId w:val="18"/>
  </w:num>
  <w:num w:numId="21">
    <w:abstractNumId w:val="14"/>
  </w:num>
  <w:num w:numId="22">
    <w:abstractNumId w:val="34"/>
  </w:num>
  <w:num w:numId="23">
    <w:abstractNumId w:val="11"/>
  </w:num>
  <w:num w:numId="24">
    <w:abstractNumId w:val="16"/>
  </w:num>
  <w:num w:numId="25">
    <w:abstractNumId w:val="36"/>
  </w:num>
  <w:num w:numId="26">
    <w:abstractNumId w:val="21"/>
  </w:num>
  <w:num w:numId="27">
    <w:abstractNumId w:val="17"/>
  </w:num>
  <w:num w:numId="28">
    <w:abstractNumId w:val="6"/>
  </w:num>
  <w:num w:numId="29">
    <w:abstractNumId w:val="3"/>
  </w:num>
  <w:num w:numId="30">
    <w:abstractNumId w:val="32"/>
  </w:num>
  <w:num w:numId="31">
    <w:abstractNumId w:val="26"/>
  </w:num>
  <w:num w:numId="32">
    <w:abstractNumId w:val="15"/>
  </w:num>
  <w:num w:numId="33">
    <w:abstractNumId w:val="22"/>
  </w:num>
  <w:num w:numId="34">
    <w:abstractNumId w:val="7"/>
  </w:num>
  <w:num w:numId="35">
    <w:abstractNumId w:val="13"/>
  </w:num>
  <w:num w:numId="36">
    <w:abstractNumId w:val="23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7353C"/>
    <w:rsid w:val="002356E1"/>
    <w:rsid w:val="00586CB1"/>
    <w:rsid w:val="0072483E"/>
    <w:rsid w:val="007F5978"/>
    <w:rsid w:val="00941CBA"/>
    <w:rsid w:val="00AC0FE7"/>
    <w:rsid w:val="00B711C0"/>
    <w:rsid w:val="00B7353C"/>
    <w:rsid w:val="00CE42AF"/>
    <w:rsid w:val="00DB1B69"/>
    <w:rsid w:val="00DE29EA"/>
    <w:rsid w:val="00E213DF"/>
    <w:rsid w:val="00F37CA1"/>
    <w:rsid w:val="00F5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3CF7A-0FA8-4AD6-9F9F-489551E08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F50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7F5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F5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9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m.edsoo.ru/7f411a40" TargetMode="External"/><Relationship Id="rId26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7f412cec" TargetMode="External"/><Relationship Id="rId21" Type="http://schemas.openxmlformats.org/officeDocument/2006/relationships/hyperlink" Target="https://m.edsoo.ru/7f411a40" TargetMode="External"/><Relationship Id="rId34" Type="http://schemas.openxmlformats.org/officeDocument/2006/relationships/hyperlink" Target="https://m.edsoo.ru/7f412cec" TargetMode="External"/><Relationship Id="rId42" Type="http://schemas.openxmlformats.org/officeDocument/2006/relationships/image" Target="media/image2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1a40" TargetMode="External"/><Relationship Id="rId29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7f412ce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7f412cec" TargetMode="External"/><Relationship Id="rId37" Type="http://schemas.openxmlformats.org/officeDocument/2006/relationships/hyperlink" Target="https://m.edsoo.ru/7f412cec" TargetMode="External"/><Relationship Id="rId40" Type="http://schemas.openxmlformats.org/officeDocument/2006/relationships/hyperlink" Target="https://m.edsoo.ru/7f412ce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1a40" TargetMode="External"/><Relationship Id="rId28" Type="http://schemas.openxmlformats.org/officeDocument/2006/relationships/hyperlink" Target="https://m.edsoo.ru/7f412cec" TargetMode="External"/><Relationship Id="rId36" Type="http://schemas.openxmlformats.org/officeDocument/2006/relationships/hyperlink" Target="https://m.edsoo.ru/7f412cec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1a40" TargetMode="External"/><Relationship Id="rId27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7f412cec" TargetMode="External"/><Relationship Id="rId43" Type="http://schemas.openxmlformats.org/officeDocument/2006/relationships/fontTable" Target="fontTable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1a40" TargetMode="External"/><Relationship Id="rId33" Type="http://schemas.openxmlformats.org/officeDocument/2006/relationships/hyperlink" Target="https://m.edsoo.ru/7f412cec" TargetMode="External"/><Relationship Id="rId38" Type="http://schemas.openxmlformats.org/officeDocument/2006/relationships/hyperlink" Target="https://m.edsoo.ru/7f412c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46</Pages>
  <Words>11851</Words>
  <Characters>67556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12</cp:revision>
  <dcterms:created xsi:type="dcterms:W3CDTF">2024-02-20T06:41:00Z</dcterms:created>
  <dcterms:modified xsi:type="dcterms:W3CDTF">2024-02-20T20:10:00Z</dcterms:modified>
</cp:coreProperties>
</file>